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6C3BA" w14:textId="5AE5CAEF" w:rsidR="00786CAE" w:rsidRPr="00DE3716" w:rsidRDefault="00BC68E7" w:rsidP="00272241">
      <w:pPr>
        <w:jc w:val="center"/>
        <w:rPr>
          <w:rFonts w:cs="Arial"/>
          <w:sz w:val="21"/>
        </w:rPr>
      </w:pPr>
      <w:r>
        <w:rPr>
          <w:rFonts w:cs="Arial"/>
          <w:sz w:val="21"/>
        </w:rPr>
        <w:t xml:space="preserve"> </w:t>
      </w:r>
      <w:r w:rsidR="00786CAE" w:rsidRPr="00DE3716">
        <w:rPr>
          <w:noProof/>
          <w:sz w:val="21"/>
          <w:lang w:eastAsia="en-GB"/>
        </w:rPr>
        <w:drawing>
          <wp:inline distT="0" distB="0" distL="0" distR="0" wp14:anchorId="61125E97" wp14:editId="18C3A3EB">
            <wp:extent cx="5997067" cy="1288472"/>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06078" cy="1290408"/>
                    </a:xfrm>
                    <a:prstGeom prst="rect">
                      <a:avLst/>
                    </a:prstGeom>
                  </pic:spPr>
                </pic:pic>
              </a:graphicData>
            </a:graphic>
          </wp:inline>
        </w:drawing>
      </w:r>
    </w:p>
    <w:p w14:paraId="07BF89D2" w14:textId="067B18E2" w:rsidR="00786CAE" w:rsidRPr="00DE3716" w:rsidRDefault="00786CAE" w:rsidP="00272241">
      <w:pPr>
        <w:jc w:val="center"/>
        <w:rPr>
          <w:rFonts w:cs="Arial"/>
          <w:b/>
          <w:sz w:val="32"/>
          <w:u w:val="single"/>
        </w:rPr>
      </w:pPr>
      <w:r w:rsidRPr="00DE3716">
        <w:rPr>
          <w:rFonts w:cs="Arial"/>
          <w:b/>
          <w:sz w:val="32"/>
          <w:u w:val="single"/>
        </w:rPr>
        <w:t xml:space="preserve">THE </w:t>
      </w:r>
      <w:r w:rsidR="00CD4F2C" w:rsidRPr="00DE3716">
        <w:rPr>
          <w:rFonts w:cs="Arial"/>
          <w:b/>
          <w:sz w:val="32"/>
          <w:u w:val="single"/>
        </w:rPr>
        <w:t xml:space="preserve">MANCHESTER </w:t>
      </w:r>
      <w:r w:rsidRPr="00DE3716">
        <w:rPr>
          <w:rFonts w:cs="Arial"/>
          <w:b/>
          <w:sz w:val="32"/>
          <w:u w:val="single"/>
        </w:rPr>
        <w:t>ESR</w:t>
      </w:r>
      <w:r w:rsidR="00E5135E">
        <w:rPr>
          <w:rFonts w:cs="Arial"/>
          <w:b/>
          <w:sz w:val="32"/>
          <w:u w:val="single"/>
        </w:rPr>
        <w:t>C FESTIVAL OF SOCIAL SCIENCE 202</w:t>
      </w:r>
      <w:r w:rsidR="006A31DC">
        <w:rPr>
          <w:rFonts w:cs="Arial"/>
          <w:b/>
          <w:sz w:val="32"/>
          <w:u w:val="single"/>
        </w:rPr>
        <w:t>1</w:t>
      </w:r>
    </w:p>
    <w:p w14:paraId="5A16E932" w14:textId="77777777" w:rsidR="00786CAE" w:rsidRPr="00DE3716" w:rsidRDefault="00786CAE" w:rsidP="00272241">
      <w:pPr>
        <w:rPr>
          <w:rFonts w:ascii="Arial" w:hAnsi="Arial" w:cs="Arial"/>
          <w:b/>
          <w:color w:val="333333"/>
          <w:szCs w:val="24"/>
        </w:rPr>
      </w:pPr>
      <w:r w:rsidRPr="00DE3716">
        <w:rPr>
          <w:rFonts w:ascii="Arial" w:hAnsi="Arial" w:cs="Arial"/>
          <w:b/>
          <w:color w:val="333333"/>
          <w:szCs w:val="24"/>
        </w:rPr>
        <w:t>Festival applicant guidelines</w:t>
      </w:r>
    </w:p>
    <w:p w14:paraId="3BFD0DF0" w14:textId="77777777" w:rsidR="00786CAE" w:rsidRPr="00DE3716" w:rsidRDefault="00786CAE" w:rsidP="00272241">
      <w:pPr>
        <w:rPr>
          <w:rFonts w:ascii="Arial" w:hAnsi="Arial" w:cs="Arial"/>
          <w:color w:val="333333"/>
          <w:szCs w:val="24"/>
        </w:rPr>
      </w:pPr>
      <w:r w:rsidRPr="00DE3716">
        <w:rPr>
          <w:rFonts w:ascii="Arial" w:hAnsi="Arial" w:cs="Arial"/>
          <w:color w:val="333333"/>
          <w:szCs w:val="24"/>
        </w:rPr>
        <w:t>Please read these guidelines before applying for your event to be included in the Manchester ESRC Festival of Social Science.</w:t>
      </w:r>
    </w:p>
    <w:p w14:paraId="760C83CE"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Introduction</w:t>
      </w:r>
    </w:p>
    <w:p w14:paraId="59296AF3" w14:textId="1BF0DD4D" w:rsidR="00786CAE"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The Festival of Social Science offers an opportunity for researchers to hold events aimed at </w:t>
      </w:r>
      <w:r w:rsidRPr="006A31DC">
        <w:rPr>
          <w:rFonts w:ascii="Arial" w:eastAsia="Times New Roman" w:hAnsi="Arial" w:cs="Arial"/>
          <w:b/>
          <w:bCs/>
          <w:color w:val="333333"/>
          <w:szCs w:val="24"/>
          <w:u w:val="single"/>
        </w:rPr>
        <w:t>non-academic audiences</w:t>
      </w:r>
      <w:r w:rsidR="0095700B">
        <w:rPr>
          <w:rFonts w:ascii="Arial" w:eastAsia="Times New Roman" w:hAnsi="Arial" w:cs="Arial"/>
          <w:b/>
          <w:bCs/>
          <w:color w:val="333333"/>
          <w:szCs w:val="24"/>
          <w:u w:val="single"/>
        </w:rPr>
        <w:t>, specifically members of the public and/or young people</w:t>
      </w:r>
      <w:r w:rsidRPr="00DE3716">
        <w:rPr>
          <w:rFonts w:ascii="Arial" w:eastAsia="Times New Roman" w:hAnsi="Arial" w:cs="Arial"/>
          <w:color w:val="333333"/>
          <w:szCs w:val="24"/>
        </w:rPr>
        <w:t>. Events which are aimed primarily at academic audiences</w:t>
      </w:r>
      <w:r w:rsidR="00580990">
        <w:rPr>
          <w:rFonts w:ascii="Arial" w:eastAsia="Times New Roman" w:hAnsi="Arial" w:cs="Arial"/>
          <w:color w:val="333333"/>
          <w:szCs w:val="24"/>
        </w:rPr>
        <w:t xml:space="preserve"> are not eligible to be part of </w:t>
      </w:r>
      <w:r w:rsidRPr="00DE3716">
        <w:rPr>
          <w:rFonts w:ascii="Arial" w:eastAsia="Times New Roman" w:hAnsi="Arial" w:cs="Arial"/>
          <w:color w:val="333333"/>
          <w:szCs w:val="24"/>
        </w:rPr>
        <w:t>the Festival or to receive sponsorship.</w:t>
      </w:r>
    </w:p>
    <w:p w14:paraId="555337A6" w14:textId="77777777" w:rsidR="00DE3716" w:rsidRPr="00DE3716" w:rsidRDefault="00DE3716" w:rsidP="00272241">
      <w:pPr>
        <w:shd w:val="clear" w:color="auto" w:fill="FFFFFF"/>
        <w:spacing w:after="0"/>
        <w:rPr>
          <w:rFonts w:ascii="Arial" w:eastAsia="Times New Roman" w:hAnsi="Arial" w:cs="Arial"/>
          <w:color w:val="333333"/>
          <w:szCs w:val="24"/>
        </w:rPr>
      </w:pPr>
    </w:p>
    <w:p w14:paraId="24F8C286" w14:textId="10F55162"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w:t>
      </w:r>
      <w:r w:rsidR="00E5135E">
        <w:rPr>
          <w:rFonts w:ascii="Arial" w:eastAsia="Times New Roman" w:hAnsi="Arial" w:cs="Arial"/>
          <w:color w:val="333333"/>
          <w:szCs w:val="24"/>
        </w:rPr>
        <w:t>e Festival of Social Science 202</w:t>
      </w:r>
      <w:r w:rsidR="006A31DC">
        <w:rPr>
          <w:rFonts w:ascii="Arial" w:eastAsia="Times New Roman" w:hAnsi="Arial" w:cs="Arial"/>
          <w:color w:val="333333"/>
          <w:szCs w:val="24"/>
        </w:rPr>
        <w:t>1</w:t>
      </w:r>
      <w:r w:rsidR="00272241" w:rsidRPr="00DE3716">
        <w:rPr>
          <w:rFonts w:ascii="Arial" w:eastAsia="Times New Roman" w:hAnsi="Arial" w:cs="Arial"/>
          <w:color w:val="333333"/>
          <w:szCs w:val="24"/>
        </w:rPr>
        <w:t xml:space="preserve"> </w:t>
      </w:r>
      <w:r w:rsidRPr="00DE3716">
        <w:rPr>
          <w:rFonts w:ascii="Arial" w:eastAsia="Times New Roman" w:hAnsi="Arial" w:cs="Arial"/>
          <w:color w:val="333333"/>
          <w:szCs w:val="24"/>
        </w:rPr>
        <w:t xml:space="preserve">will take place from </w:t>
      </w:r>
      <w:r w:rsidR="006A31DC">
        <w:rPr>
          <w:rFonts w:ascii="Arial" w:eastAsia="Times New Roman" w:hAnsi="Arial" w:cs="Arial"/>
          <w:b/>
          <w:color w:val="333333"/>
          <w:szCs w:val="24"/>
        </w:rPr>
        <w:t>1</w:t>
      </w:r>
      <w:r w:rsidR="004D3CA4">
        <w:rPr>
          <w:rFonts w:ascii="Arial" w:eastAsia="Times New Roman" w:hAnsi="Arial" w:cs="Arial"/>
          <w:b/>
          <w:color w:val="333333"/>
          <w:szCs w:val="24"/>
        </w:rPr>
        <w:t xml:space="preserve"> </w:t>
      </w:r>
      <w:r w:rsidR="004D3CA4" w:rsidRPr="004D3CA4">
        <w:rPr>
          <w:rFonts w:ascii="Arial" w:eastAsia="Times New Roman" w:hAnsi="Arial" w:cs="Arial"/>
          <w:bCs/>
          <w:color w:val="333333"/>
          <w:szCs w:val="24"/>
        </w:rPr>
        <w:t>to</w:t>
      </w:r>
      <w:r w:rsidR="004D3CA4">
        <w:rPr>
          <w:rFonts w:ascii="Arial" w:eastAsia="Times New Roman" w:hAnsi="Arial" w:cs="Arial"/>
          <w:b/>
          <w:color w:val="333333"/>
          <w:szCs w:val="24"/>
        </w:rPr>
        <w:t xml:space="preserve"> </w:t>
      </w:r>
      <w:r w:rsidR="006A31DC">
        <w:rPr>
          <w:rFonts w:ascii="Arial" w:eastAsia="Times New Roman" w:hAnsi="Arial" w:cs="Arial"/>
          <w:b/>
          <w:color w:val="333333"/>
          <w:szCs w:val="24"/>
        </w:rPr>
        <w:t xml:space="preserve">30 </w:t>
      </w:r>
      <w:r w:rsidRPr="00E467D3">
        <w:rPr>
          <w:rFonts w:ascii="Arial" w:eastAsia="Times New Roman" w:hAnsi="Arial" w:cs="Arial"/>
          <w:b/>
          <w:color w:val="333333"/>
          <w:szCs w:val="24"/>
        </w:rPr>
        <w:t>November</w:t>
      </w:r>
      <w:r w:rsidRPr="00DE3716">
        <w:rPr>
          <w:rFonts w:ascii="Arial" w:eastAsia="Times New Roman" w:hAnsi="Arial" w:cs="Arial"/>
          <w:color w:val="333333"/>
          <w:szCs w:val="24"/>
        </w:rPr>
        <w:t>, and applications for sponsorship of </w:t>
      </w:r>
      <w:r w:rsidRPr="00DE3716">
        <w:rPr>
          <w:rFonts w:ascii="Arial" w:eastAsia="Times New Roman" w:hAnsi="Arial" w:cs="Arial"/>
          <w:b/>
          <w:bCs/>
          <w:color w:val="333333"/>
          <w:szCs w:val="24"/>
        </w:rPr>
        <w:t>up to £</w:t>
      </w:r>
      <w:r w:rsidR="008C7C60">
        <w:rPr>
          <w:rFonts w:ascii="Arial" w:eastAsia="Times New Roman" w:hAnsi="Arial" w:cs="Arial"/>
          <w:b/>
          <w:bCs/>
          <w:color w:val="333333"/>
          <w:szCs w:val="24"/>
        </w:rPr>
        <w:t>5</w:t>
      </w:r>
      <w:r w:rsidR="00272241" w:rsidRPr="00DE3716">
        <w:rPr>
          <w:rFonts w:ascii="Arial" w:eastAsia="Times New Roman" w:hAnsi="Arial" w:cs="Arial"/>
          <w:b/>
          <w:bCs/>
          <w:color w:val="333333"/>
          <w:szCs w:val="24"/>
        </w:rPr>
        <w:t>00</w:t>
      </w:r>
      <w:r w:rsidRPr="00DE3716">
        <w:rPr>
          <w:rFonts w:ascii="Arial" w:eastAsia="Times New Roman" w:hAnsi="Arial" w:cs="Arial"/>
          <w:color w:val="333333"/>
          <w:szCs w:val="24"/>
        </w:rPr>
        <w:t> can be made to assist with events</w:t>
      </w:r>
      <w:r w:rsidR="006A31DC">
        <w:rPr>
          <w:rFonts w:ascii="Arial" w:eastAsia="Times New Roman" w:hAnsi="Arial" w:cs="Arial"/>
          <w:color w:val="333333"/>
          <w:szCs w:val="24"/>
        </w:rPr>
        <w:t xml:space="preserve"> to be held at any point during November</w:t>
      </w:r>
      <w:r w:rsidRPr="00DE3716">
        <w:rPr>
          <w:rFonts w:ascii="Arial" w:eastAsia="Times New Roman" w:hAnsi="Arial" w:cs="Arial"/>
          <w:color w:val="333333"/>
          <w:szCs w:val="24"/>
        </w:rPr>
        <w:t xml:space="preserve">. </w:t>
      </w:r>
      <w:r w:rsidR="006A31DC">
        <w:rPr>
          <w:rFonts w:ascii="Arial" w:eastAsia="Times New Roman" w:hAnsi="Arial" w:cs="Arial"/>
          <w:color w:val="333333"/>
          <w:szCs w:val="24"/>
        </w:rPr>
        <w:t xml:space="preserve">This year’s Festival will tie in with </w:t>
      </w:r>
      <w:r w:rsidR="006A31DC" w:rsidRPr="006A31DC">
        <w:rPr>
          <w:rFonts w:ascii="Arial" w:eastAsia="Times New Roman" w:hAnsi="Arial" w:cs="Arial"/>
          <w:b/>
          <w:bCs/>
          <w:color w:val="333333"/>
          <w:szCs w:val="24"/>
        </w:rPr>
        <w:t xml:space="preserve">COP-26 </w:t>
      </w:r>
      <w:r w:rsidR="006A31DC">
        <w:rPr>
          <w:rFonts w:ascii="Arial" w:eastAsia="Times New Roman" w:hAnsi="Arial" w:cs="Arial"/>
          <w:color w:val="333333"/>
          <w:szCs w:val="24"/>
        </w:rPr>
        <w:t xml:space="preserve">(which runs 1-12 November) for applicants that wish to co-brand pre-planned COP-26 events. As such, the </w:t>
      </w:r>
      <w:r w:rsidR="00460A02">
        <w:rPr>
          <w:rFonts w:ascii="Arial" w:eastAsia="Times New Roman" w:hAnsi="Arial" w:cs="Arial"/>
          <w:color w:val="333333"/>
          <w:szCs w:val="24"/>
        </w:rPr>
        <w:t>main theme</w:t>
      </w:r>
      <w:r w:rsidR="006A31DC">
        <w:rPr>
          <w:rFonts w:ascii="Arial" w:eastAsia="Times New Roman" w:hAnsi="Arial" w:cs="Arial"/>
          <w:color w:val="333333"/>
          <w:szCs w:val="24"/>
        </w:rPr>
        <w:t xml:space="preserve"> of the Festival of Social Science</w:t>
      </w:r>
      <w:r w:rsidR="00460A02">
        <w:rPr>
          <w:rFonts w:ascii="Arial" w:eastAsia="Times New Roman" w:hAnsi="Arial" w:cs="Arial"/>
          <w:color w:val="333333"/>
          <w:szCs w:val="24"/>
        </w:rPr>
        <w:t xml:space="preserve"> this year will look at the wider issues relating to</w:t>
      </w:r>
      <w:r w:rsidR="006A31DC">
        <w:rPr>
          <w:rFonts w:ascii="Arial" w:eastAsia="Times New Roman" w:hAnsi="Arial" w:cs="Arial"/>
          <w:color w:val="333333"/>
          <w:szCs w:val="24"/>
        </w:rPr>
        <w:t xml:space="preserve"> </w:t>
      </w:r>
      <w:r w:rsidR="006A31DC" w:rsidRPr="00460A02">
        <w:rPr>
          <w:rFonts w:ascii="Arial" w:eastAsia="Times New Roman" w:hAnsi="Arial" w:cs="Arial"/>
          <w:b/>
          <w:bCs/>
          <w:color w:val="333333"/>
          <w:szCs w:val="24"/>
        </w:rPr>
        <w:t>Environmen</w:t>
      </w:r>
      <w:r w:rsidR="00460A02" w:rsidRPr="00460A02">
        <w:rPr>
          <w:rFonts w:ascii="Arial" w:eastAsia="Times New Roman" w:hAnsi="Arial" w:cs="Arial"/>
          <w:b/>
          <w:bCs/>
          <w:color w:val="333333"/>
          <w:szCs w:val="24"/>
        </w:rPr>
        <w:t xml:space="preserve">t </w:t>
      </w:r>
      <w:r w:rsidR="00460A02">
        <w:rPr>
          <w:rFonts w:ascii="Arial" w:eastAsia="Times New Roman" w:hAnsi="Arial" w:cs="Arial"/>
          <w:color w:val="333333"/>
          <w:szCs w:val="24"/>
        </w:rPr>
        <w:t xml:space="preserve">and </w:t>
      </w:r>
      <w:r w:rsidR="00460A02" w:rsidRPr="00460A02">
        <w:rPr>
          <w:rFonts w:ascii="Arial" w:eastAsia="Times New Roman" w:hAnsi="Arial" w:cs="Arial"/>
          <w:b/>
          <w:bCs/>
          <w:color w:val="333333"/>
          <w:szCs w:val="24"/>
        </w:rPr>
        <w:t>Climate Change</w:t>
      </w:r>
      <w:r w:rsidR="006A31DC">
        <w:rPr>
          <w:rFonts w:ascii="Arial" w:eastAsia="Times New Roman" w:hAnsi="Arial" w:cs="Arial"/>
          <w:color w:val="333333"/>
          <w:szCs w:val="24"/>
        </w:rPr>
        <w:t xml:space="preserve">. </w:t>
      </w:r>
      <w:r w:rsidR="00460A02">
        <w:rPr>
          <w:rFonts w:ascii="Arial" w:eastAsia="Times New Roman" w:hAnsi="Arial" w:cs="Arial"/>
          <w:color w:val="333333"/>
          <w:szCs w:val="24"/>
        </w:rPr>
        <w:t>Please note that, although this is the overarching theme, t</w:t>
      </w:r>
      <w:r w:rsidR="006A31DC">
        <w:rPr>
          <w:rFonts w:ascii="Arial" w:eastAsia="Times New Roman" w:hAnsi="Arial" w:cs="Arial"/>
          <w:color w:val="333333"/>
          <w:szCs w:val="24"/>
        </w:rPr>
        <w:t xml:space="preserve">his </w:t>
      </w:r>
      <w:r w:rsidR="006A31DC" w:rsidRPr="006A31DC">
        <w:rPr>
          <w:rFonts w:ascii="Arial" w:eastAsia="Times New Roman" w:hAnsi="Arial" w:cs="Arial"/>
          <w:color w:val="333333"/>
          <w:szCs w:val="24"/>
          <w:u w:val="single"/>
        </w:rPr>
        <w:t>does not</w:t>
      </w:r>
      <w:r w:rsidR="006A31DC">
        <w:rPr>
          <w:rFonts w:ascii="Arial" w:eastAsia="Times New Roman" w:hAnsi="Arial" w:cs="Arial"/>
          <w:color w:val="333333"/>
          <w:szCs w:val="24"/>
        </w:rPr>
        <w:t xml:space="preserve"> preclude applications on </w:t>
      </w:r>
      <w:r w:rsidR="00460A02">
        <w:rPr>
          <w:rFonts w:ascii="Arial" w:eastAsia="Times New Roman" w:hAnsi="Arial" w:cs="Arial"/>
          <w:color w:val="333333"/>
          <w:szCs w:val="24"/>
        </w:rPr>
        <w:t>different topics, providing that they include a social science element</w:t>
      </w:r>
      <w:r w:rsidR="006A31DC">
        <w:rPr>
          <w:rFonts w:ascii="Arial" w:eastAsia="Times New Roman" w:hAnsi="Arial" w:cs="Arial"/>
          <w:color w:val="333333"/>
          <w:szCs w:val="24"/>
        </w:rPr>
        <w:t>.</w:t>
      </w:r>
    </w:p>
    <w:p w14:paraId="764B44C6" w14:textId="77777777" w:rsidR="00786CA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Purpose of the Festival</w:t>
      </w:r>
    </w:p>
    <w:p w14:paraId="7E3B8086" w14:textId="19E2B1A1" w:rsidR="00272241"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The Festival of Social Science is designed to promote and increase awareness of social sciences and</w:t>
      </w:r>
      <w:r w:rsidR="00CD4F2C" w:rsidRPr="00DE3716">
        <w:rPr>
          <w:rFonts w:ascii="Arial" w:eastAsia="Times New Roman" w:hAnsi="Arial" w:cs="Arial"/>
          <w:color w:val="333333"/>
          <w:szCs w:val="24"/>
        </w:rPr>
        <w:t xml:space="preserve"> the </w:t>
      </w:r>
      <w:r w:rsidRPr="00DE3716">
        <w:rPr>
          <w:rFonts w:ascii="Arial" w:eastAsia="Times New Roman" w:hAnsi="Arial" w:cs="Arial"/>
          <w:color w:val="333333"/>
          <w:szCs w:val="24"/>
        </w:rPr>
        <w:t>ESRC's research, enable social scientists to engage with non-academics and increase awareness of the contributions the social sciences make to the wellbeing and the economy of the UK society.</w:t>
      </w:r>
      <w:r w:rsidR="006A31DC">
        <w:rPr>
          <w:rFonts w:ascii="Arial" w:eastAsia="Times New Roman" w:hAnsi="Arial" w:cs="Arial"/>
          <w:color w:val="333333"/>
          <w:szCs w:val="24"/>
        </w:rPr>
        <w:t xml:space="preserve"> </w:t>
      </w:r>
    </w:p>
    <w:p w14:paraId="26E024BE" w14:textId="33FB9016" w:rsidR="00EA55A6" w:rsidRPr="0029653B" w:rsidRDefault="00786CAE" w:rsidP="0029653B">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Aims of the Festival</w:t>
      </w:r>
    </w:p>
    <w:p w14:paraId="0733B528" w14:textId="77777777" w:rsidR="000B1E49" w:rsidRPr="006E6E5E" w:rsidRDefault="000B1E49" w:rsidP="000B1E49">
      <w:pPr>
        <w:pStyle w:val="ListParagraph"/>
        <w:numPr>
          <w:ilvl w:val="0"/>
          <w:numId w:val="14"/>
        </w:numPr>
        <w:spacing w:after="160" w:line="259" w:lineRule="auto"/>
        <w:rPr>
          <w:rFonts w:ascii="Arial" w:hAnsi="Arial" w:cs="Arial"/>
        </w:rPr>
      </w:pPr>
      <w:r w:rsidRPr="006E6E5E">
        <w:rPr>
          <w:rFonts w:ascii="Arial" w:hAnsi="Arial" w:cs="Arial"/>
        </w:rPr>
        <w:t xml:space="preserve">UK-wide festival celebrating the breadth of social science disciplines </w:t>
      </w:r>
    </w:p>
    <w:p w14:paraId="65B96FEF" w14:textId="77777777" w:rsidR="000B1E49" w:rsidRPr="006E6E5E" w:rsidRDefault="000B1E49" w:rsidP="000B1E49">
      <w:pPr>
        <w:pStyle w:val="ListParagraph"/>
        <w:numPr>
          <w:ilvl w:val="0"/>
          <w:numId w:val="14"/>
        </w:numPr>
        <w:spacing w:after="160" w:line="259" w:lineRule="auto"/>
        <w:rPr>
          <w:rFonts w:ascii="Arial" w:hAnsi="Arial" w:cs="Arial"/>
        </w:rPr>
      </w:pPr>
      <w:r w:rsidRPr="006E6E5E">
        <w:rPr>
          <w:rFonts w:ascii="Arial" w:hAnsi="Arial" w:cs="Arial"/>
        </w:rPr>
        <w:t>A core theme around and scheduled to tie in with COP26</w:t>
      </w:r>
    </w:p>
    <w:p w14:paraId="16080AB4" w14:textId="77777777" w:rsidR="000B1E49" w:rsidRPr="006E6E5E" w:rsidRDefault="000B1E49" w:rsidP="000B1E49">
      <w:pPr>
        <w:pStyle w:val="ListParagraph"/>
        <w:numPr>
          <w:ilvl w:val="0"/>
          <w:numId w:val="14"/>
        </w:numPr>
        <w:spacing w:after="160" w:line="259" w:lineRule="auto"/>
        <w:rPr>
          <w:rFonts w:ascii="Arial" w:hAnsi="Arial" w:cs="Arial"/>
        </w:rPr>
      </w:pPr>
      <w:r w:rsidRPr="006E6E5E">
        <w:rPr>
          <w:rFonts w:ascii="Arial" w:hAnsi="Arial" w:cs="Arial"/>
        </w:rPr>
        <w:t xml:space="preserve">Aimed at public audiences and young people </w:t>
      </w:r>
    </w:p>
    <w:p w14:paraId="4D8F5DED" w14:textId="1BA618B3" w:rsidR="000B1E49" w:rsidRPr="006E6E5E" w:rsidRDefault="000B1E49" w:rsidP="000B1E49">
      <w:pPr>
        <w:pStyle w:val="ListParagraph"/>
        <w:numPr>
          <w:ilvl w:val="0"/>
          <w:numId w:val="14"/>
        </w:numPr>
        <w:spacing w:after="160" w:line="259" w:lineRule="auto"/>
        <w:rPr>
          <w:rFonts w:ascii="Arial" w:hAnsi="Arial" w:cs="Arial"/>
        </w:rPr>
      </w:pPr>
      <w:r w:rsidRPr="006E6E5E">
        <w:rPr>
          <w:rFonts w:ascii="Arial" w:hAnsi="Arial" w:cs="Arial"/>
        </w:rPr>
        <w:t>At least 40% of FoSS events overall to be on an environment theme</w:t>
      </w:r>
    </w:p>
    <w:p w14:paraId="10133254" w14:textId="77777777" w:rsidR="000B1E49" w:rsidRPr="006E6E5E" w:rsidDel="00A3697B" w:rsidRDefault="000B1E49" w:rsidP="000B1E49">
      <w:pPr>
        <w:pStyle w:val="ListParagraph"/>
        <w:numPr>
          <w:ilvl w:val="1"/>
          <w:numId w:val="14"/>
        </w:numPr>
        <w:spacing w:after="160" w:line="259" w:lineRule="auto"/>
        <w:rPr>
          <w:rFonts w:ascii="Arial" w:hAnsi="Arial" w:cs="Arial"/>
        </w:rPr>
      </w:pPr>
      <w:r w:rsidRPr="006E6E5E" w:rsidDel="00A3697B">
        <w:rPr>
          <w:rFonts w:ascii="Arial" w:hAnsi="Arial" w:cs="Arial"/>
        </w:rPr>
        <w:t>Topics selected to be of interest to public audiences/young people</w:t>
      </w:r>
    </w:p>
    <w:p w14:paraId="4B7E8334" w14:textId="77777777" w:rsidR="000B1E49" w:rsidRPr="006E6E5E" w:rsidRDefault="000B1E49" w:rsidP="000B1E49">
      <w:pPr>
        <w:pStyle w:val="ListParagraph"/>
        <w:numPr>
          <w:ilvl w:val="1"/>
          <w:numId w:val="14"/>
        </w:numPr>
        <w:spacing w:after="160" w:line="259" w:lineRule="auto"/>
        <w:rPr>
          <w:rFonts w:ascii="Arial" w:hAnsi="Arial" w:cs="Arial"/>
        </w:rPr>
      </w:pPr>
      <w:r w:rsidRPr="006E6E5E">
        <w:rPr>
          <w:rFonts w:ascii="Arial" w:hAnsi="Arial" w:cs="Arial"/>
        </w:rPr>
        <w:t>Environment theme can include non-climate-change topics (eg relationship between wellbeing and green spaces)</w:t>
      </w:r>
    </w:p>
    <w:p w14:paraId="4F7C2EB1" w14:textId="77777777" w:rsidR="000B1E49" w:rsidRPr="006E6E5E" w:rsidRDefault="000B1E49" w:rsidP="000B1E49">
      <w:pPr>
        <w:pStyle w:val="ListParagraph"/>
        <w:numPr>
          <w:ilvl w:val="1"/>
          <w:numId w:val="14"/>
        </w:numPr>
        <w:spacing w:after="160" w:line="259" w:lineRule="auto"/>
        <w:rPr>
          <w:rFonts w:ascii="Arial" w:hAnsi="Arial" w:cs="Arial"/>
        </w:rPr>
      </w:pPr>
      <w:r w:rsidRPr="006E6E5E">
        <w:rPr>
          <w:rFonts w:ascii="Arial" w:hAnsi="Arial" w:cs="Arial"/>
        </w:rPr>
        <w:t xml:space="preserve">Focus where possible on inspiring action (eg what can be done to improve our environment and reduce climate change) </w:t>
      </w:r>
    </w:p>
    <w:p w14:paraId="6A181D1B" w14:textId="77777777" w:rsidR="000B1E49" w:rsidRPr="006E6E5E" w:rsidRDefault="000B1E49" w:rsidP="000B1E49">
      <w:pPr>
        <w:pStyle w:val="ListParagraph"/>
        <w:numPr>
          <w:ilvl w:val="1"/>
          <w:numId w:val="14"/>
        </w:numPr>
        <w:spacing w:after="160" w:line="259" w:lineRule="auto"/>
        <w:rPr>
          <w:rFonts w:ascii="Arial" w:hAnsi="Arial" w:cs="Arial"/>
        </w:rPr>
      </w:pPr>
      <w:r w:rsidRPr="006E6E5E">
        <w:rPr>
          <w:rFonts w:ascii="Arial" w:hAnsi="Arial" w:cs="Arial"/>
        </w:rPr>
        <w:t>Include where possible individual or local changes that can make a difference with respect to climate change, or relatable stories about individuals and climate change from around the world</w:t>
      </w:r>
    </w:p>
    <w:p w14:paraId="3A2188B9" w14:textId="55BF6EB0" w:rsidR="000B1E49" w:rsidRPr="006E6E5E" w:rsidRDefault="000B1E49" w:rsidP="000B1E49">
      <w:pPr>
        <w:pStyle w:val="ListParagraph"/>
        <w:numPr>
          <w:ilvl w:val="0"/>
          <w:numId w:val="14"/>
        </w:numPr>
        <w:spacing w:after="160" w:line="259" w:lineRule="auto"/>
        <w:rPr>
          <w:rFonts w:ascii="Arial" w:hAnsi="Arial" w:cs="Arial"/>
        </w:rPr>
      </w:pPr>
      <w:r w:rsidRPr="006E6E5E">
        <w:rPr>
          <w:rFonts w:ascii="Arial" w:hAnsi="Arial" w:cs="Arial"/>
        </w:rPr>
        <w:lastRenderedPageBreak/>
        <w:t>Strong economics/social science element but with potential to include events led by or run in collaboration with researchers from other disciplines.</w:t>
      </w:r>
    </w:p>
    <w:p w14:paraId="033BA44A" w14:textId="77777777" w:rsidR="004B4E98" w:rsidRPr="006E6E5E" w:rsidRDefault="004B4E98" w:rsidP="004B4E98">
      <w:pPr>
        <w:pStyle w:val="ListParagraph"/>
        <w:numPr>
          <w:ilvl w:val="0"/>
          <w:numId w:val="14"/>
        </w:numPr>
        <w:spacing w:after="160" w:line="259" w:lineRule="auto"/>
        <w:rPr>
          <w:rFonts w:ascii="Arial" w:hAnsi="Arial" w:cs="Arial"/>
        </w:rPr>
      </w:pPr>
      <w:r w:rsidRPr="006E6E5E">
        <w:rPr>
          <w:rFonts w:ascii="Arial" w:hAnsi="Arial" w:cs="Arial"/>
        </w:rPr>
        <w:t>No more than 60% of FoSS events to be on other economics/social science topics of interest to public audiences/young people</w:t>
      </w:r>
    </w:p>
    <w:p w14:paraId="221A6062" w14:textId="77777777" w:rsidR="004B4E98" w:rsidRPr="006E6E5E" w:rsidRDefault="004B4E98" w:rsidP="004B4E98">
      <w:pPr>
        <w:pStyle w:val="ListParagraph"/>
        <w:numPr>
          <w:ilvl w:val="0"/>
          <w:numId w:val="14"/>
        </w:numPr>
        <w:spacing w:after="160" w:line="259" w:lineRule="auto"/>
        <w:rPr>
          <w:rFonts w:ascii="Arial" w:hAnsi="Arial" w:cs="Arial"/>
        </w:rPr>
      </w:pPr>
      <w:r w:rsidRPr="006E6E5E">
        <w:rPr>
          <w:rFonts w:ascii="Arial" w:hAnsi="Arial" w:cs="Arial"/>
        </w:rPr>
        <w:t>A strong web and social media presence highlighting ESRC’s and economic/social science insights.</w:t>
      </w:r>
    </w:p>
    <w:p w14:paraId="2C06280F" w14:textId="77777777" w:rsidR="004B4E98" w:rsidRPr="00E62650" w:rsidRDefault="004B4E98" w:rsidP="004B4E98">
      <w:pPr>
        <w:pStyle w:val="ListParagraph"/>
        <w:spacing w:after="160" w:line="259" w:lineRule="auto"/>
        <w:ind w:left="765"/>
      </w:pPr>
    </w:p>
    <w:p w14:paraId="7567EF7F" w14:textId="497649F2" w:rsidR="0088659D" w:rsidRPr="0088659D" w:rsidRDefault="00786CAE" w:rsidP="006E6E5E">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Each year we measure if the aims have been met through the</w:t>
      </w:r>
      <w:r w:rsidR="00C37038">
        <w:rPr>
          <w:rFonts w:ascii="Arial" w:eastAsia="Times New Roman" w:hAnsi="Arial" w:cs="Arial"/>
          <w:color w:val="333333"/>
          <w:szCs w:val="24"/>
        </w:rPr>
        <w:t xml:space="preserve"> evaluation of the Festival ag</w:t>
      </w:r>
      <w:r w:rsidRPr="00DE3716">
        <w:rPr>
          <w:rFonts w:ascii="Arial" w:eastAsia="Times New Roman" w:hAnsi="Arial" w:cs="Arial"/>
          <w:color w:val="333333"/>
          <w:szCs w:val="24"/>
        </w:rPr>
        <w:t>ainst a series of objectives.</w:t>
      </w:r>
      <w:r w:rsidR="006E6E5E">
        <w:rPr>
          <w:rFonts w:ascii="Arial" w:eastAsia="Times New Roman" w:hAnsi="Arial" w:cs="Arial"/>
          <w:color w:val="333333"/>
          <w:szCs w:val="24"/>
        </w:rPr>
        <w:t xml:space="preserve"> </w:t>
      </w:r>
      <w:r w:rsidR="0088659D" w:rsidRPr="0088659D">
        <w:rPr>
          <w:rFonts w:ascii="Arial" w:eastAsiaTheme="minorHAnsi" w:hAnsi="Arial" w:cs="Arial"/>
          <w:lang w:eastAsia="en-US"/>
        </w:rPr>
        <w:t>More broadly, the Festival of Social Science objectives are</w:t>
      </w:r>
      <w:r w:rsidR="00F80A61">
        <w:rPr>
          <w:rFonts w:ascii="Arial" w:eastAsiaTheme="minorHAnsi" w:hAnsi="Arial" w:cs="Arial"/>
          <w:lang w:eastAsia="en-US"/>
        </w:rPr>
        <w:t xml:space="preserve"> to</w:t>
      </w:r>
      <w:r w:rsidR="0088659D" w:rsidRPr="0088659D">
        <w:rPr>
          <w:rFonts w:ascii="Arial" w:eastAsiaTheme="minorHAnsi" w:hAnsi="Arial" w:cs="Arial"/>
          <w:lang w:eastAsia="en-US"/>
        </w:rPr>
        <w:t>:</w:t>
      </w:r>
    </w:p>
    <w:p w14:paraId="2F5BD5B9" w14:textId="77777777" w:rsidR="0088659D" w:rsidRPr="0088659D" w:rsidRDefault="0088659D" w:rsidP="0088659D">
      <w:pPr>
        <w:numPr>
          <w:ilvl w:val="0"/>
          <w:numId w:val="16"/>
        </w:numPr>
        <w:autoSpaceDE w:val="0"/>
        <w:autoSpaceDN w:val="0"/>
        <w:adjustRightInd w:val="0"/>
        <w:spacing w:after="0" w:line="240" w:lineRule="auto"/>
        <w:contextualSpacing/>
        <w:rPr>
          <w:rFonts w:ascii="Arial" w:eastAsiaTheme="minorHAnsi" w:hAnsi="Arial" w:cs="Arial"/>
          <w:lang w:eastAsia="en-US"/>
        </w:rPr>
      </w:pPr>
      <w:r w:rsidRPr="0088659D">
        <w:rPr>
          <w:rFonts w:ascii="Arial" w:eastAsiaTheme="minorHAnsi" w:hAnsi="Arial" w:cs="Arial"/>
          <w:lang w:eastAsia="en-US"/>
        </w:rPr>
        <w:t>encourage, support and create opportunities for social science researchers to engage with public and young people audiences</w:t>
      </w:r>
    </w:p>
    <w:p w14:paraId="7122D3F9" w14:textId="77777777" w:rsidR="0088659D" w:rsidRPr="0088659D" w:rsidRDefault="0088659D" w:rsidP="0088659D">
      <w:pPr>
        <w:numPr>
          <w:ilvl w:val="0"/>
          <w:numId w:val="16"/>
        </w:numPr>
        <w:autoSpaceDE w:val="0"/>
        <w:autoSpaceDN w:val="0"/>
        <w:adjustRightInd w:val="0"/>
        <w:spacing w:after="0" w:line="240" w:lineRule="auto"/>
        <w:contextualSpacing/>
        <w:rPr>
          <w:rFonts w:ascii="Arial" w:eastAsiaTheme="minorHAnsi" w:hAnsi="Arial" w:cs="Arial"/>
          <w:lang w:eastAsia="en-US"/>
        </w:rPr>
      </w:pPr>
      <w:r w:rsidRPr="0088659D">
        <w:rPr>
          <w:rFonts w:ascii="Arial" w:eastAsiaTheme="minorHAnsi" w:hAnsi="Arial" w:cs="Arial"/>
          <w:lang w:eastAsia="en-US"/>
        </w:rPr>
        <w:t>promote and increase awareness of the social sciences and ESRC-funded research</w:t>
      </w:r>
    </w:p>
    <w:p w14:paraId="602AF962" w14:textId="77777777" w:rsidR="0088659D" w:rsidRPr="0088659D" w:rsidRDefault="0088659D" w:rsidP="0088659D">
      <w:pPr>
        <w:numPr>
          <w:ilvl w:val="0"/>
          <w:numId w:val="16"/>
        </w:numPr>
        <w:autoSpaceDE w:val="0"/>
        <w:autoSpaceDN w:val="0"/>
        <w:adjustRightInd w:val="0"/>
        <w:spacing w:after="0" w:line="240" w:lineRule="auto"/>
        <w:contextualSpacing/>
        <w:rPr>
          <w:rFonts w:ascii="Arial" w:eastAsiaTheme="minorHAnsi" w:hAnsi="Arial" w:cs="Arial"/>
          <w:lang w:eastAsia="en-US"/>
        </w:rPr>
      </w:pPr>
      <w:r w:rsidRPr="0088659D">
        <w:rPr>
          <w:rFonts w:ascii="Arial" w:eastAsiaTheme="minorHAnsi" w:hAnsi="Arial" w:cs="Arial"/>
          <w:lang w:eastAsia="en-US"/>
        </w:rPr>
        <w:t>promote and increase awareness of the contribution social science makes to the wellbeing and the economy of society in the UK</w:t>
      </w:r>
    </w:p>
    <w:p w14:paraId="6BADFD3D" w14:textId="77777777" w:rsidR="0088659D" w:rsidRPr="0088659D" w:rsidRDefault="0088659D" w:rsidP="0088659D">
      <w:pPr>
        <w:numPr>
          <w:ilvl w:val="0"/>
          <w:numId w:val="16"/>
        </w:numPr>
        <w:autoSpaceDE w:val="0"/>
        <w:autoSpaceDN w:val="0"/>
        <w:adjustRightInd w:val="0"/>
        <w:spacing w:after="0" w:line="240" w:lineRule="auto"/>
        <w:contextualSpacing/>
        <w:rPr>
          <w:rFonts w:ascii="Arial" w:eastAsiaTheme="minorHAnsi" w:hAnsi="Arial" w:cs="Arial"/>
          <w:lang w:eastAsia="en-US"/>
        </w:rPr>
      </w:pPr>
      <w:r w:rsidRPr="0088659D">
        <w:rPr>
          <w:rFonts w:ascii="Arial" w:eastAsiaTheme="minorHAnsi" w:hAnsi="Arial" w:cs="Arial"/>
          <w:lang w:eastAsia="en-US"/>
        </w:rPr>
        <w:t>enable the public to engage with social science research</w:t>
      </w:r>
    </w:p>
    <w:p w14:paraId="0CD908CC" w14:textId="77777777" w:rsidR="0088659D" w:rsidRPr="0088659D" w:rsidRDefault="0088659D" w:rsidP="0088659D">
      <w:pPr>
        <w:numPr>
          <w:ilvl w:val="0"/>
          <w:numId w:val="16"/>
        </w:numPr>
        <w:autoSpaceDE w:val="0"/>
        <w:autoSpaceDN w:val="0"/>
        <w:adjustRightInd w:val="0"/>
        <w:spacing w:after="0" w:line="240" w:lineRule="auto"/>
        <w:contextualSpacing/>
        <w:rPr>
          <w:rFonts w:ascii="Arial" w:eastAsiaTheme="minorHAnsi" w:hAnsi="Arial" w:cs="Arial"/>
          <w:lang w:eastAsia="en-US"/>
        </w:rPr>
      </w:pPr>
      <w:r w:rsidRPr="0088659D">
        <w:rPr>
          <w:rFonts w:ascii="Arial" w:eastAsiaTheme="minorHAnsi" w:hAnsi="Arial" w:cs="Arial"/>
          <w:lang w:eastAsia="en-US"/>
        </w:rPr>
        <w:t>engage with teachers and young people and to raise their awareness of the social sciences.</w:t>
      </w:r>
    </w:p>
    <w:p w14:paraId="28D57CC8" w14:textId="2120DE6C" w:rsidR="00E5135E" w:rsidRPr="00DE3716" w:rsidRDefault="00786CAE" w:rsidP="00272241">
      <w:pPr>
        <w:shd w:val="clear" w:color="auto" w:fill="FFFFFF"/>
        <w:spacing w:before="300" w:after="0"/>
        <w:outlineLvl w:val="1"/>
        <w:rPr>
          <w:rFonts w:ascii="Arial" w:eastAsia="Times New Roman" w:hAnsi="Arial" w:cs="Arial"/>
          <w:b/>
          <w:color w:val="333333"/>
          <w:szCs w:val="24"/>
        </w:rPr>
      </w:pPr>
      <w:r w:rsidRPr="00DE3716">
        <w:rPr>
          <w:rFonts w:ascii="Arial" w:eastAsia="Times New Roman" w:hAnsi="Arial" w:cs="Arial"/>
          <w:b/>
          <w:color w:val="333333"/>
          <w:szCs w:val="24"/>
        </w:rPr>
        <w:t>Applying for sponsorship</w:t>
      </w:r>
    </w:p>
    <w:p w14:paraId="4733FBD5"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Events must:</w:t>
      </w:r>
    </w:p>
    <w:p w14:paraId="3050E575" w14:textId="4ABB6ED6" w:rsidR="00786CAE" w:rsidRPr="00DE3716" w:rsidRDefault="00DE3716" w:rsidP="00272241">
      <w:pPr>
        <w:numPr>
          <w:ilvl w:val="0"/>
          <w:numId w:val="3"/>
        </w:num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B</w:t>
      </w:r>
      <w:r w:rsidR="00786CAE" w:rsidRPr="00DE3716">
        <w:rPr>
          <w:rFonts w:ascii="Arial" w:eastAsia="Times New Roman" w:hAnsi="Arial" w:cs="Arial"/>
          <w:color w:val="333333"/>
          <w:szCs w:val="24"/>
        </w:rPr>
        <w:t>e held during the ESR</w:t>
      </w:r>
      <w:r w:rsidR="00E5135E">
        <w:rPr>
          <w:rFonts w:ascii="Arial" w:eastAsia="Times New Roman" w:hAnsi="Arial" w:cs="Arial"/>
          <w:color w:val="333333"/>
          <w:szCs w:val="24"/>
        </w:rPr>
        <w:t xml:space="preserve">C Festival of Social Science </w:t>
      </w:r>
      <w:r w:rsidR="005405CA">
        <w:rPr>
          <w:rFonts w:ascii="Arial" w:eastAsia="Times New Roman" w:hAnsi="Arial" w:cs="Arial"/>
          <w:color w:val="333333"/>
          <w:szCs w:val="24"/>
        </w:rPr>
        <w:t xml:space="preserve">month in </w:t>
      </w:r>
      <w:r w:rsidR="00E5135E">
        <w:rPr>
          <w:rFonts w:ascii="Arial" w:eastAsia="Times New Roman" w:hAnsi="Arial" w:cs="Arial"/>
          <w:color w:val="333333"/>
          <w:szCs w:val="24"/>
        </w:rPr>
        <w:t>202</w:t>
      </w:r>
      <w:r w:rsidR="006A31DC">
        <w:rPr>
          <w:rFonts w:ascii="Arial" w:eastAsia="Times New Roman" w:hAnsi="Arial" w:cs="Arial"/>
          <w:color w:val="333333"/>
          <w:szCs w:val="24"/>
        </w:rPr>
        <w:t>1</w:t>
      </w:r>
      <w:r w:rsidR="00786CAE" w:rsidRPr="00DE3716">
        <w:rPr>
          <w:rFonts w:ascii="Arial" w:eastAsia="Times New Roman" w:hAnsi="Arial" w:cs="Arial"/>
          <w:color w:val="333333"/>
          <w:szCs w:val="24"/>
        </w:rPr>
        <w:t xml:space="preserve"> (</w:t>
      </w:r>
      <w:r w:rsidR="006A31DC">
        <w:rPr>
          <w:rFonts w:ascii="Arial" w:eastAsia="Times New Roman" w:hAnsi="Arial" w:cs="Arial"/>
          <w:b/>
          <w:bCs/>
          <w:color w:val="333333"/>
          <w:szCs w:val="24"/>
        </w:rPr>
        <w:t>1</w:t>
      </w:r>
      <w:r w:rsidR="00786CAE" w:rsidRPr="00DE3716">
        <w:rPr>
          <w:rFonts w:ascii="Arial" w:eastAsia="Times New Roman" w:hAnsi="Arial" w:cs="Arial"/>
          <w:b/>
          <w:bCs/>
          <w:color w:val="333333"/>
          <w:szCs w:val="24"/>
        </w:rPr>
        <w:t>-</w:t>
      </w:r>
      <w:r w:rsidR="006A31DC">
        <w:rPr>
          <w:rFonts w:ascii="Arial" w:eastAsia="Times New Roman" w:hAnsi="Arial" w:cs="Arial"/>
          <w:b/>
          <w:bCs/>
          <w:color w:val="333333"/>
          <w:szCs w:val="24"/>
        </w:rPr>
        <w:t>30</w:t>
      </w:r>
      <w:r w:rsidR="00786CAE" w:rsidRPr="00DE3716">
        <w:rPr>
          <w:rFonts w:ascii="Arial" w:eastAsia="Times New Roman" w:hAnsi="Arial" w:cs="Arial"/>
          <w:b/>
          <w:bCs/>
          <w:color w:val="333333"/>
          <w:szCs w:val="24"/>
        </w:rPr>
        <w:t xml:space="preserve"> November</w:t>
      </w:r>
      <w:r w:rsidR="00786CAE" w:rsidRPr="00DE3716">
        <w:rPr>
          <w:rFonts w:ascii="Arial" w:eastAsia="Times New Roman" w:hAnsi="Arial" w:cs="Arial"/>
          <w:color w:val="333333"/>
          <w:szCs w:val="24"/>
        </w:rPr>
        <w:t>)</w:t>
      </w:r>
    </w:p>
    <w:p w14:paraId="2A7F937F" w14:textId="6A316691" w:rsidR="00786CAE" w:rsidRPr="00DE3716"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F</w:t>
      </w:r>
      <w:r w:rsidR="00786CAE" w:rsidRPr="00DE3716">
        <w:rPr>
          <w:rFonts w:ascii="Arial" w:eastAsia="Times New Roman" w:hAnsi="Arial" w:cs="Arial"/>
          <w:color w:val="333333"/>
          <w:szCs w:val="24"/>
        </w:rPr>
        <w:t>it with the aims and objectives of the Festival</w:t>
      </w:r>
    </w:p>
    <w:p w14:paraId="7B4A2861" w14:textId="223D5182" w:rsidR="00786CAE"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F</w:t>
      </w:r>
      <w:r w:rsidR="00786CAE" w:rsidRPr="00DE3716">
        <w:rPr>
          <w:rFonts w:ascii="Arial" w:eastAsia="Times New Roman" w:hAnsi="Arial" w:cs="Arial"/>
          <w:color w:val="333333"/>
          <w:szCs w:val="24"/>
        </w:rPr>
        <w:t>eature social science (ideally with a social scientist involved in the event)</w:t>
      </w:r>
    </w:p>
    <w:p w14:paraId="256CB6E7" w14:textId="63617F6B" w:rsidR="006A31DC" w:rsidRPr="00DE3716" w:rsidRDefault="006A31DC"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 xml:space="preserve">Where possible be linked in with the overarching theme of ‘Environment’ </w:t>
      </w:r>
    </w:p>
    <w:p w14:paraId="66FC08BF" w14:textId="2F064507" w:rsidR="00786CAE" w:rsidRPr="00DE3716" w:rsidRDefault="00DE3716"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B</w:t>
      </w:r>
      <w:r w:rsidR="00786CAE" w:rsidRPr="00DE3716">
        <w:rPr>
          <w:rFonts w:ascii="Arial" w:eastAsia="Times New Roman" w:hAnsi="Arial" w:cs="Arial"/>
          <w:color w:val="333333"/>
          <w:szCs w:val="24"/>
        </w:rPr>
        <w:t>e free to attend</w:t>
      </w:r>
    </w:p>
    <w:p w14:paraId="6DE87CCC" w14:textId="7C798D28" w:rsidR="00786CAE" w:rsidRPr="00DE3716" w:rsidRDefault="00E360AB" w:rsidP="00272241">
      <w:pPr>
        <w:numPr>
          <w:ilvl w:val="0"/>
          <w:numId w:val="3"/>
        </w:numPr>
        <w:shd w:val="clear" w:color="auto" w:fill="FFFFFF"/>
        <w:spacing w:before="100" w:beforeAutospacing="1" w:after="0"/>
        <w:rPr>
          <w:rFonts w:ascii="Arial" w:eastAsia="Times New Roman" w:hAnsi="Arial" w:cs="Arial"/>
          <w:color w:val="333333"/>
          <w:szCs w:val="24"/>
        </w:rPr>
      </w:pPr>
      <w:r>
        <w:rPr>
          <w:rFonts w:ascii="Arial" w:eastAsia="Times New Roman" w:hAnsi="Arial" w:cs="Arial"/>
          <w:color w:val="333333"/>
          <w:szCs w:val="24"/>
        </w:rPr>
        <w:t>Be aimed at the general public and/or young people.</w:t>
      </w:r>
    </w:p>
    <w:p w14:paraId="0B089027" w14:textId="77777777" w:rsidR="00786CAE" w:rsidRPr="00DE3716" w:rsidRDefault="00786CAE" w:rsidP="00272241">
      <w:pPr>
        <w:shd w:val="clear" w:color="auto" w:fill="FFFFFF"/>
        <w:spacing w:after="0"/>
        <w:rPr>
          <w:rFonts w:ascii="Arial" w:eastAsia="Times New Roman" w:hAnsi="Arial" w:cs="Arial"/>
          <w:color w:val="333333"/>
          <w:szCs w:val="24"/>
        </w:rPr>
      </w:pPr>
    </w:p>
    <w:p w14:paraId="628EED53" w14:textId="1820645D" w:rsidR="00786CAE" w:rsidRPr="005405CA" w:rsidRDefault="00272241" w:rsidP="00272241">
      <w:pPr>
        <w:shd w:val="clear" w:color="auto" w:fill="FFFFFF"/>
        <w:spacing w:after="0"/>
      </w:pPr>
      <w:r w:rsidRPr="00DE3716">
        <w:rPr>
          <w:rFonts w:ascii="Arial" w:eastAsia="Times New Roman" w:hAnsi="Arial" w:cs="Arial"/>
          <w:color w:val="333333"/>
          <w:szCs w:val="24"/>
        </w:rPr>
        <w:t xml:space="preserve">Visit </w:t>
      </w:r>
      <w:hyperlink r:id="rId8" w:history="1">
        <w:r w:rsidR="005405CA" w:rsidRPr="005405CA">
          <w:rPr>
            <w:rStyle w:val="Hyperlink"/>
            <w:rFonts w:ascii="Arial" w:hAnsi="Arial" w:cs="Arial"/>
          </w:rPr>
          <w:t>http://www.esrcmanchesterfest.ac.uk/</w:t>
        </w:r>
      </w:hyperlink>
      <w:r w:rsidR="005405CA" w:rsidRPr="005405CA">
        <w:rPr>
          <w:rFonts w:ascii="Arial" w:hAnsi="Arial" w:cs="Arial"/>
        </w:rPr>
        <w:t xml:space="preserve"> </w:t>
      </w:r>
      <w:r w:rsidRPr="00DE3716">
        <w:rPr>
          <w:rFonts w:ascii="Arial" w:eastAsia="Times New Roman" w:hAnsi="Arial" w:cs="Arial"/>
          <w:color w:val="333333"/>
          <w:szCs w:val="24"/>
        </w:rPr>
        <w:t>for information on events funded in 20</w:t>
      </w:r>
      <w:r w:rsidR="006A31DC">
        <w:rPr>
          <w:rFonts w:ascii="Arial" w:eastAsia="Times New Roman" w:hAnsi="Arial" w:cs="Arial"/>
          <w:color w:val="333333"/>
          <w:szCs w:val="24"/>
        </w:rPr>
        <w:t>20</w:t>
      </w:r>
      <w:r w:rsidRPr="00DE3716">
        <w:rPr>
          <w:rFonts w:ascii="Arial" w:eastAsia="Times New Roman" w:hAnsi="Arial" w:cs="Arial"/>
          <w:color w:val="333333"/>
          <w:szCs w:val="24"/>
        </w:rPr>
        <w:t>.</w:t>
      </w:r>
      <w:r w:rsidR="00786CAE" w:rsidRPr="00DE3716">
        <w:rPr>
          <w:rFonts w:ascii="Arial" w:eastAsia="Times New Roman" w:hAnsi="Arial" w:cs="Arial"/>
          <w:color w:val="333333"/>
          <w:szCs w:val="24"/>
        </w:rPr>
        <w:t xml:space="preserve"> Examples of previous events include:</w:t>
      </w:r>
    </w:p>
    <w:p w14:paraId="20337C18" w14:textId="77777777" w:rsidR="00272241" w:rsidRPr="00DE3716" w:rsidRDefault="00272241" w:rsidP="00272241">
      <w:pPr>
        <w:numPr>
          <w:ilvl w:val="0"/>
          <w:numId w:val="4"/>
        </w:numPr>
        <w:shd w:val="clear" w:color="auto" w:fill="FFFFFF"/>
        <w:spacing w:after="0"/>
        <w:rPr>
          <w:rFonts w:ascii="Arial" w:eastAsia="Times New Roman" w:hAnsi="Arial" w:cs="Arial"/>
          <w:color w:val="333333"/>
          <w:szCs w:val="24"/>
        </w:rPr>
        <w:sectPr w:rsidR="00272241" w:rsidRPr="00DE3716" w:rsidSect="00CB5045">
          <w:headerReference w:type="default" r:id="rId9"/>
          <w:pgSz w:w="11906" w:h="16838"/>
          <w:pgMar w:top="720" w:right="720" w:bottom="720" w:left="720" w:header="708" w:footer="708" w:gutter="0"/>
          <w:cols w:space="708"/>
          <w:docGrid w:linePitch="360"/>
        </w:sectPr>
      </w:pPr>
    </w:p>
    <w:p w14:paraId="722C709E" w14:textId="77777777" w:rsidR="00786CAE" w:rsidRPr="00DE3716" w:rsidRDefault="00786CAE" w:rsidP="00272241">
      <w:pPr>
        <w:numPr>
          <w:ilvl w:val="0"/>
          <w:numId w:val="4"/>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Film screenings</w:t>
      </w:r>
    </w:p>
    <w:p w14:paraId="2DE95DAD"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Virtual activities</w:t>
      </w:r>
    </w:p>
    <w:p w14:paraId="6CBB8E7C"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Hands on activities</w:t>
      </w:r>
    </w:p>
    <w:p w14:paraId="725626AD"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Debates</w:t>
      </w:r>
    </w:p>
    <w:p w14:paraId="6E16AFF5"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Outdoor events</w:t>
      </w:r>
    </w:p>
    <w:p w14:paraId="7769469B"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Seminars</w:t>
      </w:r>
    </w:p>
    <w:p w14:paraId="1CC6AB36"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Workshops</w:t>
      </w:r>
    </w:p>
    <w:p w14:paraId="0CA2F6AF" w14:textId="77777777" w:rsidR="00786CAE" w:rsidRPr="00DE3716" w:rsidRDefault="00786CAE" w:rsidP="00272241">
      <w:pPr>
        <w:numPr>
          <w:ilvl w:val="0"/>
          <w:numId w:val="4"/>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Exhibitions</w:t>
      </w:r>
    </w:p>
    <w:p w14:paraId="62DE56A9" w14:textId="77777777" w:rsidR="00272241" w:rsidRPr="00DE3716" w:rsidRDefault="00272241" w:rsidP="00272241">
      <w:pPr>
        <w:shd w:val="clear" w:color="auto" w:fill="FFFFFF"/>
        <w:spacing w:after="0"/>
        <w:rPr>
          <w:rFonts w:ascii="Arial" w:eastAsia="Times New Roman" w:hAnsi="Arial" w:cs="Arial"/>
          <w:color w:val="333333"/>
          <w:szCs w:val="24"/>
        </w:rPr>
        <w:sectPr w:rsidR="00272241" w:rsidRPr="00DE3716" w:rsidSect="00272241">
          <w:type w:val="continuous"/>
          <w:pgSz w:w="11906" w:h="16838"/>
          <w:pgMar w:top="1440" w:right="1440" w:bottom="1440" w:left="1440" w:header="708" w:footer="708" w:gutter="0"/>
          <w:cols w:num="2" w:space="708"/>
          <w:docGrid w:linePitch="360"/>
        </w:sectPr>
      </w:pPr>
    </w:p>
    <w:p w14:paraId="06AF8F5A" w14:textId="77777777" w:rsidR="00786CAE" w:rsidRPr="00DE3716" w:rsidRDefault="00786CAE" w:rsidP="00272241">
      <w:pPr>
        <w:shd w:val="clear" w:color="auto" w:fill="FFFFFF"/>
        <w:spacing w:after="0"/>
        <w:rPr>
          <w:rFonts w:ascii="Arial" w:eastAsia="Times New Roman" w:hAnsi="Arial" w:cs="Arial"/>
          <w:color w:val="333333"/>
          <w:szCs w:val="24"/>
        </w:rPr>
      </w:pPr>
    </w:p>
    <w:p w14:paraId="63649086" w14:textId="2B5619D4" w:rsidR="00DE3716" w:rsidRPr="00DE3716" w:rsidRDefault="00786CAE" w:rsidP="00DE3716">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Applicants can apply for </w:t>
      </w:r>
      <w:r w:rsidRPr="00DE3716">
        <w:rPr>
          <w:rFonts w:ascii="Arial" w:eastAsia="Times New Roman" w:hAnsi="Arial" w:cs="Arial"/>
          <w:b/>
          <w:bCs/>
          <w:color w:val="333333"/>
          <w:szCs w:val="24"/>
        </w:rPr>
        <w:t>up to £</w:t>
      </w:r>
      <w:r w:rsidR="008C7C60">
        <w:rPr>
          <w:rFonts w:ascii="Arial" w:eastAsia="Times New Roman" w:hAnsi="Arial" w:cs="Arial"/>
          <w:b/>
          <w:bCs/>
          <w:color w:val="333333"/>
          <w:szCs w:val="24"/>
        </w:rPr>
        <w:t>5</w:t>
      </w:r>
      <w:r w:rsidR="00272241" w:rsidRPr="00DE3716">
        <w:rPr>
          <w:rFonts w:ascii="Arial" w:eastAsia="Times New Roman" w:hAnsi="Arial" w:cs="Arial"/>
          <w:b/>
          <w:bCs/>
          <w:color w:val="333333"/>
          <w:szCs w:val="24"/>
        </w:rPr>
        <w:t>00</w:t>
      </w:r>
      <w:r w:rsidRPr="00DE3716">
        <w:rPr>
          <w:rFonts w:ascii="Arial" w:eastAsia="Times New Roman" w:hAnsi="Arial" w:cs="Arial"/>
          <w:b/>
          <w:bCs/>
          <w:color w:val="333333"/>
          <w:szCs w:val="24"/>
        </w:rPr>
        <w:t xml:space="preserve"> of ESRC sponsorship funding</w:t>
      </w:r>
      <w:r w:rsidRPr="00DE3716">
        <w:rPr>
          <w:rFonts w:ascii="Arial" w:eastAsia="Times New Roman" w:hAnsi="Arial" w:cs="Arial"/>
          <w:color w:val="333333"/>
          <w:szCs w:val="24"/>
        </w:rPr>
        <w:t>.</w:t>
      </w:r>
      <w:r w:rsidR="00DE3716" w:rsidRPr="00DE3716">
        <w:rPr>
          <w:sz w:val="21"/>
        </w:rPr>
        <w:t xml:space="preserve"> </w:t>
      </w:r>
      <w:r w:rsidR="00DE3716" w:rsidRPr="00DE3716">
        <w:rPr>
          <w:rFonts w:ascii="Arial" w:eastAsia="Times New Roman" w:hAnsi="Arial" w:cs="Arial"/>
          <w:color w:val="333333"/>
          <w:szCs w:val="24"/>
        </w:rPr>
        <w:t xml:space="preserve">Applications are welcome from all staff and PhD students at </w:t>
      </w:r>
      <w:r w:rsidR="00436B4D">
        <w:rPr>
          <w:rFonts w:ascii="Arial" w:eastAsia="Times New Roman" w:hAnsi="Arial" w:cs="Arial"/>
          <w:color w:val="333333"/>
          <w:szCs w:val="24"/>
        </w:rPr>
        <w:t>the University of Salford</w:t>
      </w:r>
      <w:r w:rsidR="00DE3716" w:rsidRPr="0086264B">
        <w:rPr>
          <w:rFonts w:ascii="Arial" w:eastAsia="Times New Roman" w:hAnsi="Arial" w:cs="Arial"/>
          <w:color w:val="333333"/>
          <w:szCs w:val="24"/>
        </w:rPr>
        <w:t>.</w:t>
      </w:r>
      <w:r w:rsidR="00DE3716" w:rsidRPr="00DE3716">
        <w:rPr>
          <w:rFonts w:ascii="Arial" w:eastAsia="Times New Roman" w:hAnsi="Arial" w:cs="Arial"/>
          <w:color w:val="333333"/>
          <w:szCs w:val="24"/>
        </w:rPr>
        <w:t xml:space="preserve"> </w:t>
      </w:r>
      <w:r w:rsidR="002C626F">
        <w:rPr>
          <w:rFonts w:ascii="Arial" w:eastAsia="Times New Roman" w:hAnsi="Arial" w:cs="Arial"/>
          <w:color w:val="333333"/>
          <w:szCs w:val="24"/>
        </w:rPr>
        <w:t>Cross-School participation is encouraged.</w:t>
      </w:r>
    </w:p>
    <w:p w14:paraId="240950CE" w14:textId="77777777" w:rsidR="00DE3716" w:rsidRPr="00DE3716" w:rsidRDefault="00DE3716" w:rsidP="00DE3716">
      <w:pPr>
        <w:shd w:val="clear" w:color="auto" w:fill="FFFFFF"/>
        <w:spacing w:after="0"/>
        <w:rPr>
          <w:rFonts w:ascii="Arial" w:eastAsia="Times New Roman" w:hAnsi="Arial" w:cs="Arial"/>
          <w:color w:val="333333"/>
          <w:szCs w:val="24"/>
        </w:rPr>
      </w:pPr>
    </w:p>
    <w:p w14:paraId="04357C28" w14:textId="7679BBFB" w:rsidR="00786CAE" w:rsidRPr="00DE3716" w:rsidRDefault="00DE3716" w:rsidP="00DE3716">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 xml:space="preserve">PhD student applicants must name as a co-applicant on the application form a member of staff who has agreed to provide advice and assistance where necessary, and to take formal responsibility for the event (including managing the finances, any health and safety requirements, etc.). The co-applicant may, but need not, be your supervisor. </w:t>
      </w:r>
    </w:p>
    <w:p w14:paraId="12E8CFEB" w14:textId="77777777" w:rsidR="00786CAE" w:rsidRPr="00DE3716" w:rsidRDefault="00786CAE" w:rsidP="00272241">
      <w:pPr>
        <w:shd w:val="clear" w:color="auto" w:fill="FFFFFF"/>
        <w:spacing w:after="0"/>
        <w:rPr>
          <w:rFonts w:ascii="Arial" w:eastAsia="Times New Roman" w:hAnsi="Arial" w:cs="Arial"/>
          <w:color w:val="333333"/>
          <w:szCs w:val="24"/>
        </w:rPr>
      </w:pPr>
    </w:p>
    <w:p w14:paraId="087D257E"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Applicants are welcome to apply for sponsorship for more than one event although a separate application form must be submitted for each event.</w:t>
      </w:r>
    </w:p>
    <w:p w14:paraId="44141250" w14:textId="77777777" w:rsidR="00786CAE" w:rsidRPr="00DE3716" w:rsidRDefault="00786CAE" w:rsidP="00272241">
      <w:pPr>
        <w:shd w:val="clear" w:color="auto" w:fill="FFFFFF"/>
        <w:spacing w:after="0"/>
        <w:rPr>
          <w:rFonts w:ascii="Arial" w:eastAsia="Times New Roman" w:hAnsi="Arial" w:cs="Arial"/>
          <w:color w:val="333333"/>
          <w:szCs w:val="24"/>
        </w:rPr>
      </w:pPr>
    </w:p>
    <w:p w14:paraId="1D530219" w14:textId="0CC4753F" w:rsidR="00E5135E" w:rsidRPr="00E467D3" w:rsidRDefault="00E5135E" w:rsidP="00E467D3">
      <w:p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 xml:space="preserve">You are advised to look at the Festival website for further details </w:t>
      </w:r>
      <w:r w:rsidRPr="00E5135E">
        <w:rPr>
          <w:rFonts w:ascii="Arial" w:eastAsia="Times New Roman" w:hAnsi="Arial" w:cs="Arial"/>
          <w:color w:val="333333"/>
          <w:szCs w:val="24"/>
        </w:rPr>
        <w:t>(</w:t>
      </w:r>
      <w:hyperlink r:id="rId10" w:history="1">
        <w:r w:rsidRPr="00E5135E">
          <w:rPr>
            <w:rStyle w:val="Hyperlink"/>
            <w:rFonts w:ascii="Arial" w:hAnsi="Arial" w:cs="Arial"/>
          </w:rPr>
          <w:t>https://esrc.ukri.org/public-engagement/festival-of-social-science/about-the-festival/</w:t>
        </w:r>
      </w:hyperlink>
      <w:r w:rsidRPr="00E5135E">
        <w:rPr>
          <w:rFonts w:ascii="Arial" w:hAnsi="Arial" w:cs="Arial"/>
        </w:rPr>
        <w:t>)</w:t>
      </w:r>
      <w:r>
        <w:rPr>
          <w:rFonts w:ascii="Arial" w:hAnsi="Arial" w:cs="Arial"/>
        </w:rPr>
        <w:t>.</w:t>
      </w:r>
    </w:p>
    <w:p w14:paraId="066170AA" w14:textId="77777777" w:rsidR="005405CA" w:rsidRPr="00DE3716" w:rsidRDefault="005405CA" w:rsidP="00272241">
      <w:pPr>
        <w:shd w:val="clear" w:color="auto" w:fill="FFFFFF"/>
        <w:spacing w:after="0"/>
        <w:rPr>
          <w:rFonts w:ascii="Arial" w:eastAsia="Times New Roman" w:hAnsi="Arial" w:cs="Arial"/>
          <w:color w:val="333333"/>
          <w:szCs w:val="24"/>
        </w:rPr>
      </w:pPr>
    </w:p>
    <w:p w14:paraId="204CD232" w14:textId="77777777" w:rsidR="00786CAE" w:rsidRPr="00DE3716" w:rsidRDefault="00786CAE" w:rsidP="00272241">
      <w:p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lastRenderedPageBreak/>
        <w:t>Applications will be judged against the following criteria:</w:t>
      </w:r>
    </w:p>
    <w:p w14:paraId="3E287D5D" w14:textId="256675B2" w:rsidR="00786CAE" w:rsidRPr="00DE3716" w:rsidRDefault="00DE3716" w:rsidP="00272241">
      <w:pPr>
        <w:numPr>
          <w:ilvl w:val="0"/>
          <w:numId w:val="7"/>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C</w:t>
      </w:r>
      <w:r w:rsidR="00786CAE" w:rsidRPr="00DE3716">
        <w:rPr>
          <w:rFonts w:ascii="Arial" w:eastAsia="Times New Roman" w:hAnsi="Arial" w:cs="Arial"/>
          <w:color w:val="333333"/>
          <w:szCs w:val="24"/>
        </w:rPr>
        <w:t>onsistency with the Festival's strategic objectives and aims</w:t>
      </w:r>
    </w:p>
    <w:p w14:paraId="325E3147" w14:textId="1E13EC83"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A</w:t>
      </w:r>
      <w:r w:rsidR="00786CAE" w:rsidRPr="00DE3716">
        <w:rPr>
          <w:rFonts w:ascii="Arial" w:eastAsia="Times New Roman" w:hAnsi="Arial" w:cs="Arial"/>
          <w:color w:val="333333"/>
          <w:szCs w:val="24"/>
        </w:rPr>
        <w:t>wareness of public concerns and a topical relevancy</w:t>
      </w:r>
    </w:p>
    <w:p w14:paraId="6295381F" w14:textId="29244CA9" w:rsidR="00786CAE" w:rsidRPr="005405CA"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T</w:t>
      </w:r>
      <w:r w:rsidR="00786CAE" w:rsidRPr="00DE3716">
        <w:rPr>
          <w:rFonts w:ascii="Arial" w:eastAsia="Times New Roman" w:hAnsi="Arial" w:cs="Arial"/>
          <w:color w:val="333333"/>
          <w:szCs w:val="24"/>
        </w:rPr>
        <w:t xml:space="preserve">argeting of </w:t>
      </w:r>
      <w:r w:rsidR="00786CAE" w:rsidRPr="005405CA">
        <w:rPr>
          <w:rFonts w:ascii="Arial" w:eastAsia="Times New Roman" w:hAnsi="Arial" w:cs="Arial"/>
          <w:color w:val="333333"/>
          <w:szCs w:val="24"/>
        </w:rPr>
        <w:t>specific audiences, particularly the public and young people</w:t>
      </w:r>
    </w:p>
    <w:p w14:paraId="68139513" w14:textId="216B9521"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I</w:t>
      </w:r>
      <w:r w:rsidR="00786CAE" w:rsidRPr="00DE3716">
        <w:rPr>
          <w:rFonts w:ascii="Arial" w:eastAsia="Times New Roman" w:hAnsi="Arial" w:cs="Arial"/>
          <w:color w:val="333333"/>
          <w:szCs w:val="24"/>
        </w:rPr>
        <w:t>nnovative and interactive events</w:t>
      </w:r>
    </w:p>
    <w:p w14:paraId="524ADEAE" w14:textId="6869C7C4"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R</w:t>
      </w:r>
      <w:r w:rsidR="00786CAE" w:rsidRPr="00DE3716">
        <w:rPr>
          <w:rFonts w:ascii="Arial" w:eastAsia="Times New Roman" w:hAnsi="Arial" w:cs="Arial"/>
          <w:color w:val="333333"/>
          <w:szCs w:val="24"/>
        </w:rPr>
        <w:t>ealistic costing estimates and value for money</w:t>
      </w:r>
    </w:p>
    <w:p w14:paraId="1D4D9ED1" w14:textId="2B326200" w:rsidR="00786CAE" w:rsidRPr="00DE3716" w:rsidRDefault="00DE3716" w:rsidP="00272241">
      <w:pPr>
        <w:numPr>
          <w:ilvl w:val="0"/>
          <w:numId w:val="7"/>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T</w:t>
      </w:r>
      <w:r w:rsidR="00786CAE" w:rsidRPr="00DE3716">
        <w:rPr>
          <w:rFonts w:ascii="Arial" w:eastAsia="Times New Roman" w:hAnsi="Arial" w:cs="Arial"/>
          <w:color w:val="333333"/>
          <w:szCs w:val="24"/>
        </w:rPr>
        <w:t xml:space="preserve">he event must fall within the Festival </w:t>
      </w:r>
      <w:r w:rsidR="006A31DC">
        <w:rPr>
          <w:rFonts w:ascii="Arial" w:eastAsia="Times New Roman" w:hAnsi="Arial" w:cs="Arial"/>
          <w:color w:val="333333"/>
          <w:szCs w:val="24"/>
        </w:rPr>
        <w:t>month</w:t>
      </w:r>
    </w:p>
    <w:p w14:paraId="591772B0" w14:textId="77777777" w:rsidR="00786CAE" w:rsidRPr="00DE3716" w:rsidRDefault="00786CAE" w:rsidP="00272241">
      <w:pPr>
        <w:shd w:val="clear" w:color="auto" w:fill="FFFFFF"/>
        <w:spacing w:after="0"/>
        <w:rPr>
          <w:rFonts w:ascii="Arial" w:eastAsia="Times New Roman" w:hAnsi="Arial" w:cs="Arial"/>
          <w:color w:val="333333"/>
          <w:szCs w:val="24"/>
        </w:rPr>
      </w:pPr>
    </w:p>
    <w:p w14:paraId="7397AC3E" w14:textId="77777777" w:rsidR="00786CAE" w:rsidRDefault="00786CAE" w:rsidP="00272241">
      <w:pPr>
        <w:shd w:val="clear" w:color="auto" w:fill="FFFFFF"/>
        <w:spacing w:after="0"/>
        <w:outlineLvl w:val="1"/>
        <w:rPr>
          <w:rFonts w:ascii="Arial" w:eastAsia="Times New Roman" w:hAnsi="Arial" w:cs="Arial"/>
          <w:b/>
          <w:color w:val="333333"/>
          <w:szCs w:val="24"/>
        </w:rPr>
      </w:pPr>
      <w:r w:rsidRPr="00DE3716">
        <w:rPr>
          <w:rFonts w:ascii="Arial" w:eastAsia="Times New Roman" w:hAnsi="Arial" w:cs="Arial"/>
          <w:b/>
          <w:color w:val="333333"/>
          <w:szCs w:val="24"/>
        </w:rPr>
        <w:t>Costs</w:t>
      </w:r>
    </w:p>
    <w:p w14:paraId="4DF45914" w14:textId="77777777" w:rsidR="008E74C8" w:rsidRPr="00DE3716" w:rsidRDefault="008E74C8" w:rsidP="00272241">
      <w:pPr>
        <w:shd w:val="clear" w:color="auto" w:fill="FFFFFF"/>
        <w:spacing w:after="0"/>
        <w:outlineLvl w:val="1"/>
        <w:rPr>
          <w:rFonts w:ascii="Arial" w:eastAsia="Times New Roman" w:hAnsi="Arial" w:cs="Arial"/>
          <w:b/>
          <w:color w:val="333333"/>
          <w:szCs w:val="24"/>
        </w:rPr>
      </w:pPr>
    </w:p>
    <w:p w14:paraId="1CB7AC5A" w14:textId="126F2172" w:rsidR="00786CAE" w:rsidRPr="00DE3716" w:rsidRDefault="00786CAE" w:rsidP="00272241">
      <w:pPr>
        <w:numPr>
          <w:ilvl w:val="0"/>
          <w:numId w:val="8"/>
        </w:numPr>
        <w:shd w:val="clear" w:color="auto" w:fill="FFFFFF"/>
        <w:spacing w:after="0"/>
        <w:rPr>
          <w:rFonts w:ascii="Arial" w:eastAsia="Times New Roman" w:hAnsi="Arial" w:cs="Arial"/>
          <w:color w:val="333333"/>
          <w:szCs w:val="24"/>
        </w:rPr>
      </w:pPr>
      <w:r w:rsidRPr="00DE3716">
        <w:rPr>
          <w:rFonts w:ascii="Arial" w:eastAsia="Times New Roman" w:hAnsi="Arial" w:cs="Arial"/>
          <w:color w:val="333333"/>
          <w:szCs w:val="24"/>
        </w:rPr>
        <w:t>You may apply for up to £</w:t>
      </w:r>
      <w:r w:rsidR="008C7C60">
        <w:rPr>
          <w:rFonts w:ascii="Arial" w:eastAsia="Times New Roman" w:hAnsi="Arial" w:cs="Arial"/>
          <w:color w:val="333333"/>
          <w:szCs w:val="24"/>
        </w:rPr>
        <w:t>5</w:t>
      </w:r>
      <w:r w:rsidRPr="00DE3716">
        <w:rPr>
          <w:rFonts w:ascii="Arial" w:eastAsia="Times New Roman" w:hAnsi="Arial" w:cs="Arial"/>
          <w:color w:val="333333"/>
          <w:szCs w:val="24"/>
        </w:rPr>
        <w:t>00 (inclusive of VAT)</w:t>
      </w:r>
    </w:p>
    <w:p w14:paraId="55CE2D45" w14:textId="77777777" w:rsidR="00786CAE" w:rsidRDefault="00786CAE" w:rsidP="00272241">
      <w:pPr>
        <w:numPr>
          <w:ilvl w:val="0"/>
          <w:numId w:val="8"/>
        </w:numPr>
        <w:shd w:val="clear" w:color="auto" w:fill="FFFFFF"/>
        <w:spacing w:before="100" w:beforeAutospacing="1" w:after="0"/>
        <w:rPr>
          <w:rFonts w:ascii="Arial" w:eastAsia="Times New Roman" w:hAnsi="Arial" w:cs="Arial"/>
          <w:color w:val="333333"/>
          <w:szCs w:val="24"/>
        </w:rPr>
      </w:pPr>
      <w:r w:rsidRPr="00DE3716">
        <w:rPr>
          <w:rFonts w:ascii="Arial" w:eastAsia="Times New Roman" w:hAnsi="Arial" w:cs="Arial"/>
          <w:color w:val="333333"/>
          <w:szCs w:val="24"/>
        </w:rPr>
        <w:t>Costs must be non-FEC</w:t>
      </w:r>
    </w:p>
    <w:p w14:paraId="394C40D0" w14:textId="14FA081B" w:rsidR="008E74C8" w:rsidRPr="008E74C8" w:rsidRDefault="008E74C8" w:rsidP="008E74C8">
      <w:pPr>
        <w:numPr>
          <w:ilvl w:val="0"/>
          <w:numId w:val="8"/>
        </w:numPr>
        <w:shd w:val="clear" w:color="auto" w:fill="FFFFFF"/>
        <w:spacing w:before="100" w:beforeAutospacing="1" w:after="0"/>
        <w:rPr>
          <w:rFonts w:ascii="Arial" w:eastAsia="Times New Roman" w:hAnsi="Arial" w:cs="Arial"/>
          <w:color w:val="262626" w:themeColor="text1" w:themeTint="D9"/>
          <w:szCs w:val="24"/>
        </w:rPr>
      </w:pPr>
      <w:r w:rsidRPr="008E74C8">
        <w:rPr>
          <w:rFonts w:ascii="Arial" w:hAnsi="Arial" w:cs="Arial"/>
          <w:color w:val="262626" w:themeColor="text1" w:themeTint="D9"/>
        </w:rPr>
        <w:t>The following costs are also not supported:</w:t>
      </w:r>
    </w:p>
    <w:p w14:paraId="08726F10" w14:textId="3445E828" w:rsidR="008E74C8" w:rsidRDefault="008E74C8" w:rsidP="008E74C8">
      <w:pPr>
        <w:pStyle w:val="ListParagraph"/>
        <w:numPr>
          <w:ilvl w:val="0"/>
          <w:numId w:val="13"/>
        </w:numPr>
        <w:ind w:left="1134"/>
        <w:rPr>
          <w:rFonts w:ascii="Arial" w:hAnsi="Arial" w:cs="Arial"/>
          <w:color w:val="262626" w:themeColor="text1" w:themeTint="D9"/>
        </w:rPr>
      </w:pPr>
      <w:r w:rsidRPr="008E74C8">
        <w:rPr>
          <w:rFonts w:ascii="Arial" w:hAnsi="Arial" w:cs="Arial"/>
          <w:color w:val="262626" w:themeColor="text1" w:themeTint="D9"/>
        </w:rPr>
        <w:t>Staff costs</w:t>
      </w:r>
    </w:p>
    <w:p w14:paraId="78E81B59" w14:textId="1039ECB9" w:rsidR="00713F04" w:rsidRDefault="00713F04" w:rsidP="008E74C8">
      <w:pPr>
        <w:pStyle w:val="ListParagraph"/>
        <w:numPr>
          <w:ilvl w:val="0"/>
          <w:numId w:val="13"/>
        </w:numPr>
        <w:ind w:left="1134"/>
        <w:rPr>
          <w:rFonts w:ascii="Arial" w:hAnsi="Arial" w:cs="Arial"/>
          <w:color w:val="262626" w:themeColor="text1" w:themeTint="D9"/>
        </w:rPr>
      </w:pPr>
      <w:r>
        <w:rPr>
          <w:rFonts w:ascii="Arial" w:hAnsi="Arial" w:cs="Arial"/>
          <w:color w:val="262626" w:themeColor="text1" w:themeTint="D9"/>
        </w:rPr>
        <w:t xml:space="preserve">Travel/accommodation costs for </w:t>
      </w:r>
      <w:r w:rsidR="00EC3C4D">
        <w:rPr>
          <w:rFonts w:ascii="Arial" w:hAnsi="Arial" w:cs="Arial"/>
          <w:color w:val="262626" w:themeColor="text1" w:themeTint="D9"/>
        </w:rPr>
        <w:t>speakers/participants</w:t>
      </w:r>
    </w:p>
    <w:p w14:paraId="57F2365B" w14:textId="7ABB00C4" w:rsidR="005D63BF" w:rsidRPr="008E74C8" w:rsidRDefault="005D63BF" w:rsidP="008E74C8">
      <w:pPr>
        <w:pStyle w:val="ListParagraph"/>
        <w:numPr>
          <w:ilvl w:val="0"/>
          <w:numId w:val="13"/>
        </w:numPr>
        <w:ind w:left="1134"/>
        <w:rPr>
          <w:rFonts w:ascii="Arial" w:hAnsi="Arial" w:cs="Arial"/>
          <w:color w:val="262626" w:themeColor="text1" w:themeTint="D9"/>
        </w:rPr>
      </w:pPr>
      <w:r>
        <w:rPr>
          <w:rFonts w:ascii="Arial" w:hAnsi="Arial" w:cs="Arial"/>
          <w:color w:val="262626" w:themeColor="text1" w:themeTint="D9"/>
        </w:rPr>
        <w:t>Alcohol, food and beverages</w:t>
      </w:r>
    </w:p>
    <w:p w14:paraId="1E9445F3" w14:textId="19977034" w:rsidR="008E74C8" w:rsidRPr="008E74C8" w:rsidRDefault="008E74C8" w:rsidP="008E74C8">
      <w:pPr>
        <w:pStyle w:val="ListParagraph"/>
        <w:numPr>
          <w:ilvl w:val="0"/>
          <w:numId w:val="13"/>
        </w:numPr>
        <w:ind w:left="1134"/>
        <w:rPr>
          <w:rFonts w:ascii="Arial" w:hAnsi="Arial" w:cs="Arial"/>
          <w:color w:val="262626" w:themeColor="text1" w:themeTint="D9"/>
        </w:rPr>
      </w:pPr>
      <w:r w:rsidRPr="008E74C8">
        <w:rPr>
          <w:rFonts w:ascii="Arial" w:hAnsi="Arial" w:cs="Arial"/>
          <w:color w:val="262626" w:themeColor="text1" w:themeTint="D9"/>
        </w:rPr>
        <w:t>Goody bags or giveaways</w:t>
      </w:r>
    </w:p>
    <w:p w14:paraId="1AF6DF5B" w14:textId="73ADD23F" w:rsidR="00580990" w:rsidRDefault="005422AB" w:rsidP="00DB3CDC">
      <w:pPr>
        <w:shd w:val="clear" w:color="auto" w:fill="FFFFFF"/>
        <w:spacing w:before="100" w:beforeAutospacing="1" w:after="0" w:line="240" w:lineRule="auto"/>
        <w:rPr>
          <w:rFonts w:ascii="Arial" w:eastAsia="Times New Roman" w:hAnsi="Arial" w:cs="Arial"/>
          <w:b/>
          <w:color w:val="333333"/>
          <w:szCs w:val="24"/>
        </w:rPr>
      </w:pPr>
      <w:r w:rsidRPr="0086264B">
        <w:rPr>
          <w:rFonts w:ascii="Arial" w:eastAsia="Times New Roman" w:hAnsi="Arial" w:cs="Arial"/>
          <w:b/>
          <w:color w:val="333333"/>
          <w:szCs w:val="24"/>
        </w:rPr>
        <w:t>How to apply</w:t>
      </w:r>
    </w:p>
    <w:p w14:paraId="6E67C08E" w14:textId="77777777" w:rsidR="00CF37EB" w:rsidRPr="0086264B" w:rsidRDefault="00CF37EB" w:rsidP="00DB3CDC">
      <w:pPr>
        <w:shd w:val="clear" w:color="auto" w:fill="FFFFFF"/>
        <w:spacing w:before="100" w:beforeAutospacing="1" w:after="0" w:line="240" w:lineRule="auto"/>
        <w:rPr>
          <w:rFonts w:ascii="Arial" w:eastAsia="Times New Roman" w:hAnsi="Arial" w:cs="Arial"/>
          <w:b/>
          <w:color w:val="333333"/>
          <w:szCs w:val="24"/>
        </w:rPr>
      </w:pPr>
    </w:p>
    <w:p w14:paraId="250E71FC" w14:textId="183B45A8" w:rsidR="006349E7" w:rsidRDefault="00DB3CDC" w:rsidP="00DE3716">
      <w:pPr>
        <w:shd w:val="clear" w:color="auto" w:fill="FFFFFF"/>
        <w:spacing w:after="0"/>
        <w:rPr>
          <w:rFonts w:ascii="Arial" w:eastAsia="Times New Roman" w:hAnsi="Arial" w:cs="Arial"/>
          <w:color w:val="333333"/>
          <w:szCs w:val="24"/>
        </w:rPr>
      </w:pPr>
      <w:r w:rsidRPr="0086264B">
        <w:rPr>
          <w:rFonts w:ascii="Arial" w:eastAsia="Times New Roman" w:hAnsi="Arial" w:cs="Arial"/>
          <w:color w:val="333333"/>
          <w:szCs w:val="24"/>
        </w:rPr>
        <w:t>The application form is available from</w:t>
      </w:r>
      <w:r w:rsidR="00436B4D">
        <w:rPr>
          <w:rFonts w:ascii="Arial" w:eastAsia="Times New Roman" w:hAnsi="Arial" w:cs="Arial"/>
          <w:color w:val="333333"/>
          <w:szCs w:val="24"/>
        </w:rPr>
        <w:t xml:space="preserve"> Emma Sutton (</w:t>
      </w:r>
      <w:hyperlink r:id="rId11" w:history="1">
        <w:r w:rsidR="00436B4D" w:rsidRPr="001F4429">
          <w:rPr>
            <w:rStyle w:val="Hyperlink"/>
            <w:rFonts w:ascii="Arial" w:eastAsia="Times New Roman" w:hAnsi="Arial" w:cs="Arial"/>
            <w:szCs w:val="24"/>
          </w:rPr>
          <w:t>research-impact@salford.ac.uk</w:t>
        </w:r>
      </w:hyperlink>
      <w:r w:rsidR="00436B4D">
        <w:rPr>
          <w:rFonts w:ascii="Arial" w:eastAsia="Times New Roman" w:hAnsi="Arial" w:cs="Arial"/>
          <w:color w:val="333333"/>
          <w:szCs w:val="24"/>
        </w:rPr>
        <w:t>)</w:t>
      </w:r>
      <w:r w:rsidR="00E5135E">
        <w:rPr>
          <w:rFonts w:ascii="Arial" w:hAnsi="Arial" w:cs="Arial"/>
        </w:rPr>
        <w:t>.</w:t>
      </w:r>
    </w:p>
    <w:p w14:paraId="1D3B5CAF" w14:textId="77777777" w:rsidR="006349E7" w:rsidRDefault="006349E7" w:rsidP="00DE3716">
      <w:pPr>
        <w:shd w:val="clear" w:color="auto" w:fill="FFFFFF"/>
        <w:spacing w:after="0"/>
        <w:rPr>
          <w:rFonts w:ascii="Arial" w:eastAsia="Times New Roman" w:hAnsi="Arial" w:cs="Arial"/>
          <w:color w:val="333333"/>
          <w:szCs w:val="24"/>
        </w:rPr>
      </w:pPr>
    </w:p>
    <w:p w14:paraId="6114EDEE" w14:textId="15A39F07" w:rsidR="00DE3716" w:rsidRPr="0086264B" w:rsidRDefault="006349E7" w:rsidP="00DE3716">
      <w:pPr>
        <w:shd w:val="clear" w:color="auto" w:fill="FFFFFF"/>
        <w:spacing w:after="0"/>
        <w:rPr>
          <w:rFonts w:ascii="Arial" w:eastAsia="Times New Roman" w:hAnsi="Arial" w:cs="Arial"/>
          <w:color w:val="333333"/>
          <w:szCs w:val="24"/>
        </w:rPr>
      </w:pPr>
      <w:r>
        <w:rPr>
          <w:rFonts w:ascii="Arial" w:eastAsia="Times New Roman" w:hAnsi="Arial" w:cs="Arial"/>
          <w:color w:val="333333"/>
          <w:szCs w:val="24"/>
        </w:rPr>
        <w:t>Y</w:t>
      </w:r>
      <w:r w:rsidR="00DB3CDC" w:rsidRPr="0086264B">
        <w:rPr>
          <w:rFonts w:ascii="Arial" w:eastAsia="Times New Roman" w:hAnsi="Arial" w:cs="Arial"/>
          <w:color w:val="333333"/>
          <w:szCs w:val="24"/>
        </w:rPr>
        <w:t>our a</w:t>
      </w:r>
      <w:r w:rsidR="00E467D3">
        <w:rPr>
          <w:rFonts w:ascii="Arial" w:eastAsia="Times New Roman" w:hAnsi="Arial" w:cs="Arial"/>
          <w:color w:val="333333"/>
          <w:szCs w:val="24"/>
        </w:rPr>
        <w:t xml:space="preserve">pplication must be submitted to </w:t>
      </w:r>
      <w:hyperlink r:id="rId12" w:history="1">
        <w:r w:rsidR="00E467D3" w:rsidRPr="00662943">
          <w:rPr>
            <w:rStyle w:val="Hyperlink"/>
            <w:rFonts w:ascii="Arial" w:eastAsia="Times New Roman" w:hAnsi="Arial" w:cs="Arial"/>
            <w:szCs w:val="24"/>
          </w:rPr>
          <w:t>research-impact@salford.ac.uk</w:t>
        </w:r>
      </w:hyperlink>
      <w:r w:rsidR="00E467D3">
        <w:rPr>
          <w:rFonts w:ascii="Arial" w:eastAsia="Times New Roman" w:hAnsi="Arial" w:cs="Arial"/>
          <w:color w:val="333333"/>
          <w:szCs w:val="24"/>
        </w:rPr>
        <w:t xml:space="preserve"> </w:t>
      </w:r>
      <w:r w:rsidR="00436B4D">
        <w:rPr>
          <w:rFonts w:ascii="Arial" w:eastAsia="Times New Roman" w:hAnsi="Arial" w:cs="Arial"/>
          <w:b/>
          <w:color w:val="333333"/>
          <w:szCs w:val="24"/>
        </w:rPr>
        <w:t xml:space="preserve">by 4pm on </w:t>
      </w:r>
      <w:r w:rsidR="00C37038">
        <w:rPr>
          <w:rFonts w:ascii="Arial" w:eastAsia="Times New Roman" w:hAnsi="Arial" w:cs="Arial"/>
          <w:b/>
          <w:color w:val="333333"/>
          <w:szCs w:val="24"/>
        </w:rPr>
        <w:t xml:space="preserve">Friday </w:t>
      </w:r>
      <w:r w:rsidR="00E83C23">
        <w:rPr>
          <w:rFonts w:ascii="Arial" w:eastAsia="Times New Roman" w:hAnsi="Arial" w:cs="Arial"/>
          <w:b/>
          <w:color w:val="333333"/>
          <w:szCs w:val="24"/>
        </w:rPr>
        <w:t>3</w:t>
      </w:r>
      <w:r w:rsidR="00CF37EB">
        <w:rPr>
          <w:rFonts w:ascii="Arial" w:eastAsia="Times New Roman" w:hAnsi="Arial" w:cs="Arial"/>
          <w:b/>
          <w:color w:val="333333"/>
          <w:szCs w:val="24"/>
        </w:rPr>
        <w:t>0</w:t>
      </w:r>
      <w:r w:rsidR="00E5135E">
        <w:rPr>
          <w:rFonts w:ascii="Arial" w:eastAsia="Times New Roman" w:hAnsi="Arial" w:cs="Arial"/>
          <w:b/>
          <w:color w:val="333333"/>
          <w:szCs w:val="24"/>
        </w:rPr>
        <w:t xml:space="preserve"> Jul</w:t>
      </w:r>
      <w:r w:rsidR="00E467D3">
        <w:rPr>
          <w:rFonts w:ascii="Arial" w:eastAsia="Times New Roman" w:hAnsi="Arial" w:cs="Arial"/>
          <w:b/>
          <w:color w:val="333333"/>
          <w:szCs w:val="24"/>
        </w:rPr>
        <w:t>y</w:t>
      </w:r>
      <w:r w:rsidR="00DE3716" w:rsidRPr="0086264B">
        <w:rPr>
          <w:rFonts w:ascii="Arial" w:eastAsia="Times New Roman" w:hAnsi="Arial" w:cs="Arial"/>
          <w:color w:val="333333"/>
          <w:szCs w:val="24"/>
        </w:rPr>
        <w:t xml:space="preserve">. </w:t>
      </w:r>
    </w:p>
    <w:p w14:paraId="1488D9A5" w14:textId="77777777" w:rsidR="00BF723A" w:rsidRPr="00DE3716" w:rsidRDefault="00BF723A" w:rsidP="00BF723A">
      <w:pPr>
        <w:shd w:val="clear" w:color="auto" w:fill="FFFFFF"/>
        <w:spacing w:after="0"/>
        <w:rPr>
          <w:rFonts w:ascii="Arial" w:hAnsi="Arial" w:cs="Arial"/>
          <w:color w:val="333333"/>
          <w:sz w:val="20"/>
          <w:szCs w:val="20"/>
        </w:rPr>
      </w:pPr>
    </w:p>
    <w:sectPr w:rsidR="00BF723A" w:rsidRPr="00DE3716" w:rsidSect="00CB504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11F6C" w14:textId="77777777" w:rsidR="004259D1" w:rsidRDefault="004259D1" w:rsidP="00786CAE">
      <w:pPr>
        <w:spacing w:after="0" w:line="240" w:lineRule="auto"/>
      </w:pPr>
      <w:r>
        <w:separator/>
      </w:r>
    </w:p>
  </w:endnote>
  <w:endnote w:type="continuationSeparator" w:id="0">
    <w:p w14:paraId="09CAF8C2" w14:textId="77777777" w:rsidR="004259D1" w:rsidRDefault="004259D1" w:rsidP="0078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ABB7" w14:textId="77777777" w:rsidR="004259D1" w:rsidRDefault="004259D1" w:rsidP="00786CAE">
      <w:pPr>
        <w:spacing w:after="0" w:line="240" w:lineRule="auto"/>
      </w:pPr>
      <w:r>
        <w:separator/>
      </w:r>
    </w:p>
  </w:footnote>
  <w:footnote w:type="continuationSeparator" w:id="0">
    <w:p w14:paraId="2336938F" w14:textId="77777777" w:rsidR="004259D1" w:rsidRDefault="004259D1" w:rsidP="0078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98A3B" w14:textId="77777777" w:rsidR="00CB5045" w:rsidRDefault="00CB5045" w:rsidP="00CB5045">
    <w:pPr>
      <w:pStyle w:val="Header"/>
      <w:jc w:val="center"/>
      <w:rPr>
        <w:noProof/>
      </w:rPr>
    </w:pPr>
    <w:r w:rsidRPr="002A4655">
      <w:rPr>
        <w:noProof/>
        <w:lang w:eastAsia="en-GB"/>
      </w:rPr>
      <w:drawing>
        <wp:inline distT="0" distB="0" distL="0" distR="0" wp14:anchorId="5354F0D1" wp14:editId="7CA75278">
          <wp:extent cx="1535502" cy="832811"/>
          <wp:effectExtent l="0" t="0" r="7620" b="5715"/>
          <wp:docPr id="7" name="Picture 7" descr="http://www.net-positive.org/wp-content/uploads/2015/02/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t-positive.org/wp-content/uploads/2015/02/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09" cy="838401"/>
                  </a:xfrm>
                  <a:prstGeom prst="rect">
                    <a:avLst/>
                  </a:prstGeom>
                  <a:noFill/>
                  <a:ln>
                    <a:noFill/>
                  </a:ln>
                </pic:spPr>
              </pic:pic>
            </a:graphicData>
          </a:graphic>
        </wp:inline>
      </w:drawing>
    </w:r>
    <w:r>
      <w:rPr>
        <w:noProof/>
      </w:rPr>
      <w:t xml:space="preserve">                 </w:t>
    </w:r>
    <w:r>
      <w:rPr>
        <w:noProof/>
        <w:lang w:eastAsia="en-GB"/>
      </w:rPr>
      <w:drawing>
        <wp:inline distT="0" distB="0" distL="0" distR="0" wp14:anchorId="3A13CFE9" wp14:editId="251C0353">
          <wp:extent cx="1575447" cy="76775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LOGO_CMYK_PRINT_300.jpg"/>
                  <pic:cNvPicPr/>
                </pic:nvPicPr>
                <pic:blipFill rotWithShape="1">
                  <a:blip r:embed="rId2">
                    <a:extLst>
                      <a:ext uri="{28A0092B-C50C-407E-A947-70E740481C1C}">
                        <a14:useLocalDpi xmlns:a14="http://schemas.microsoft.com/office/drawing/2010/main" val="0"/>
                      </a:ext>
                    </a:extLst>
                  </a:blip>
                  <a:srcRect l="11242" t="17960" r="11242" b="21698"/>
                  <a:stretch/>
                </pic:blipFill>
                <pic:spPr bwMode="auto">
                  <a:xfrm>
                    <a:off x="0" y="0"/>
                    <a:ext cx="1573688" cy="76689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n-GB"/>
      </w:rPr>
      <w:drawing>
        <wp:inline distT="0" distB="0" distL="0" distR="0" wp14:anchorId="3EB84D49" wp14:editId="3F79C3F5">
          <wp:extent cx="1802920" cy="7753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3">
                    <a:extLst>
                      <a:ext uri="{28A0092B-C50C-407E-A947-70E740481C1C}">
                        <a14:useLocalDpi xmlns:a14="http://schemas.microsoft.com/office/drawing/2010/main" val="0"/>
                      </a:ext>
                    </a:extLst>
                  </a:blip>
                  <a:stretch>
                    <a:fillRect/>
                  </a:stretch>
                </pic:blipFill>
                <pic:spPr>
                  <a:xfrm>
                    <a:off x="0" y="0"/>
                    <a:ext cx="1812969" cy="779686"/>
                  </a:xfrm>
                  <a:prstGeom prst="rect">
                    <a:avLst/>
                  </a:prstGeom>
                </pic:spPr>
              </pic:pic>
            </a:graphicData>
          </a:graphic>
        </wp:inline>
      </w:drawing>
    </w:r>
  </w:p>
  <w:p w14:paraId="4918B141" w14:textId="77777777" w:rsidR="00CB5045" w:rsidRDefault="00CB5045" w:rsidP="00CB5045">
    <w:pPr>
      <w:pStyle w:val="Header"/>
      <w:jc w:val="center"/>
      <w:rPr>
        <w:noProof/>
      </w:rPr>
    </w:pPr>
  </w:p>
  <w:p w14:paraId="0DDEDA18" w14:textId="77777777" w:rsidR="00DB3CDC" w:rsidRDefault="00DB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66E1"/>
    <w:multiLevelType w:val="multilevel"/>
    <w:tmpl w:val="46D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5C5B"/>
    <w:multiLevelType w:val="multilevel"/>
    <w:tmpl w:val="B94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A6C07"/>
    <w:multiLevelType w:val="hybridMultilevel"/>
    <w:tmpl w:val="0DB8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16A19"/>
    <w:multiLevelType w:val="hybridMultilevel"/>
    <w:tmpl w:val="1280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730BB"/>
    <w:multiLevelType w:val="multilevel"/>
    <w:tmpl w:val="5942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251A5"/>
    <w:multiLevelType w:val="hybridMultilevel"/>
    <w:tmpl w:val="D65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452A7"/>
    <w:multiLevelType w:val="hybridMultilevel"/>
    <w:tmpl w:val="371A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E10E0"/>
    <w:multiLevelType w:val="multilevel"/>
    <w:tmpl w:val="2D38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71295"/>
    <w:multiLevelType w:val="multilevel"/>
    <w:tmpl w:val="1326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74439"/>
    <w:multiLevelType w:val="hybridMultilevel"/>
    <w:tmpl w:val="EB5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458A1"/>
    <w:multiLevelType w:val="hybridMultilevel"/>
    <w:tmpl w:val="1602C2B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48286344"/>
    <w:multiLevelType w:val="multilevel"/>
    <w:tmpl w:val="C9F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87D04"/>
    <w:multiLevelType w:val="multilevel"/>
    <w:tmpl w:val="BAE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B1963"/>
    <w:multiLevelType w:val="hybridMultilevel"/>
    <w:tmpl w:val="643CE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85253"/>
    <w:multiLevelType w:val="hybridMultilevel"/>
    <w:tmpl w:val="FBC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95B87"/>
    <w:multiLevelType w:val="multilevel"/>
    <w:tmpl w:val="448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7"/>
  </w:num>
  <w:num w:numId="4">
    <w:abstractNumId w:val="15"/>
  </w:num>
  <w:num w:numId="5">
    <w:abstractNumId w:val="8"/>
  </w:num>
  <w:num w:numId="6">
    <w:abstractNumId w:val="1"/>
  </w:num>
  <w:num w:numId="7">
    <w:abstractNumId w:val="12"/>
  </w:num>
  <w:num w:numId="8">
    <w:abstractNumId w:val="0"/>
  </w:num>
  <w:num w:numId="9">
    <w:abstractNumId w:val="14"/>
  </w:num>
  <w:num w:numId="10">
    <w:abstractNumId w:val="5"/>
  </w:num>
  <w:num w:numId="11">
    <w:abstractNumId w:val="9"/>
  </w:num>
  <w:num w:numId="12">
    <w:abstractNumId w:val="3"/>
  </w:num>
  <w:num w:numId="13">
    <w:abstractNumId w:val="13"/>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CAE"/>
    <w:rsid w:val="00040992"/>
    <w:rsid w:val="000B1E49"/>
    <w:rsid w:val="000D0F45"/>
    <w:rsid w:val="000F4B57"/>
    <w:rsid w:val="0010306F"/>
    <w:rsid w:val="001126D1"/>
    <w:rsid w:val="00170D77"/>
    <w:rsid w:val="0026775D"/>
    <w:rsid w:val="00272241"/>
    <w:rsid w:val="0029653B"/>
    <w:rsid w:val="002C626F"/>
    <w:rsid w:val="003121CD"/>
    <w:rsid w:val="0033375A"/>
    <w:rsid w:val="00395B1E"/>
    <w:rsid w:val="00395B6B"/>
    <w:rsid w:val="004259D1"/>
    <w:rsid w:val="00436B4D"/>
    <w:rsid w:val="00460A02"/>
    <w:rsid w:val="004B4E98"/>
    <w:rsid w:val="004B681E"/>
    <w:rsid w:val="004C09D0"/>
    <w:rsid w:val="004D3CA4"/>
    <w:rsid w:val="00521D8D"/>
    <w:rsid w:val="005405CA"/>
    <w:rsid w:val="005422AB"/>
    <w:rsid w:val="00580990"/>
    <w:rsid w:val="005D63BF"/>
    <w:rsid w:val="006349E7"/>
    <w:rsid w:val="006A31DC"/>
    <w:rsid w:val="006A7CD7"/>
    <w:rsid w:val="006E6E5E"/>
    <w:rsid w:val="006F717D"/>
    <w:rsid w:val="00713F04"/>
    <w:rsid w:val="00742FC5"/>
    <w:rsid w:val="00786CAE"/>
    <w:rsid w:val="00833164"/>
    <w:rsid w:val="0086264B"/>
    <w:rsid w:val="0088659D"/>
    <w:rsid w:val="008C7C60"/>
    <w:rsid w:val="008E74C8"/>
    <w:rsid w:val="0095700B"/>
    <w:rsid w:val="00961991"/>
    <w:rsid w:val="009B6FA8"/>
    <w:rsid w:val="009C1419"/>
    <w:rsid w:val="00B42147"/>
    <w:rsid w:val="00BB6089"/>
    <w:rsid w:val="00BC68E7"/>
    <w:rsid w:val="00BF723A"/>
    <w:rsid w:val="00C26652"/>
    <w:rsid w:val="00C37038"/>
    <w:rsid w:val="00CB5045"/>
    <w:rsid w:val="00CD4F2C"/>
    <w:rsid w:val="00CF37EB"/>
    <w:rsid w:val="00D3520A"/>
    <w:rsid w:val="00DB3CDC"/>
    <w:rsid w:val="00DE3716"/>
    <w:rsid w:val="00E01982"/>
    <w:rsid w:val="00E32343"/>
    <w:rsid w:val="00E360AB"/>
    <w:rsid w:val="00E467D3"/>
    <w:rsid w:val="00E5135E"/>
    <w:rsid w:val="00E778E8"/>
    <w:rsid w:val="00E83C23"/>
    <w:rsid w:val="00EA55A6"/>
    <w:rsid w:val="00EA6694"/>
    <w:rsid w:val="00EC3C4D"/>
    <w:rsid w:val="00F05B96"/>
    <w:rsid w:val="00F2596B"/>
    <w:rsid w:val="00F36BCD"/>
    <w:rsid w:val="00F80A61"/>
    <w:rsid w:val="00FB3CBC"/>
    <w:rsid w:val="00FC79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A3E54"/>
  <w15:docId w15:val="{1F28BA1C-4490-4BDF-98CC-435B1BCF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C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C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6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CAE"/>
    <w:rPr>
      <w:b/>
      <w:bCs/>
    </w:rPr>
  </w:style>
  <w:style w:type="character" w:customStyle="1" w:styleId="apple-converted-space">
    <w:name w:val="apple-converted-space"/>
    <w:basedOn w:val="DefaultParagraphFont"/>
    <w:rsid w:val="00786CAE"/>
  </w:style>
  <w:style w:type="character" w:styleId="Hyperlink">
    <w:name w:val="Hyperlink"/>
    <w:basedOn w:val="DefaultParagraphFont"/>
    <w:uiPriority w:val="99"/>
    <w:unhideWhenUsed/>
    <w:rsid w:val="00786CAE"/>
    <w:rPr>
      <w:color w:val="0000FF"/>
      <w:u w:val="single"/>
    </w:rPr>
  </w:style>
  <w:style w:type="paragraph" w:styleId="Header">
    <w:name w:val="header"/>
    <w:basedOn w:val="Normal"/>
    <w:link w:val="HeaderChar"/>
    <w:uiPriority w:val="99"/>
    <w:unhideWhenUsed/>
    <w:rsid w:val="00786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AE"/>
  </w:style>
  <w:style w:type="paragraph" w:styleId="Footer">
    <w:name w:val="footer"/>
    <w:basedOn w:val="Normal"/>
    <w:link w:val="FooterChar"/>
    <w:uiPriority w:val="99"/>
    <w:unhideWhenUsed/>
    <w:rsid w:val="00786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AE"/>
  </w:style>
  <w:style w:type="paragraph" w:styleId="BalloonText">
    <w:name w:val="Balloon Text"/>
    <w:basedOn w:val="Normal"/>
    <w:link w:val="BalloonTextChar"/>
    <w:uiPriority w:val="99"/>
    <w:semiHidden/>
    <w:unhideWhenUsed/>
    <w:rsid w:val="0078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CAE"/>
    <w:rPr>
      <w:rFonts w:ascii="Tahoma" w:hAnsi="Tahoma" w:cs="Tahoma"/>
      <w:sz w:val="16"/>
      <w:szCs w:val="16"/>
    </w:rPr>
  </w:style>
  <w:style w:type="table" w:styleId="TableGrid">
    <w:name w:val="Table Grid"/>
    <w:basedOn w:val="TableNormal"/>
    <w:uiPriority w:val="59"/>
    <w:rsid w:val="00BF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1991"/>
    <w:rPr>
      <w:sz w:val="18"/>
      <w:szCs w:val="18"/>
    </w:rPr>
  </w:style>
  <w:style w:type="paragraph" w:styleId="CommentText">
    <w:name w:val="annotation text"/>
    <w:basedOn w:val="Normal"/>
    <w:link w:val="CommentTextChar"/>
    <w:uiPriority w:val="99"/>
    <w:semiHidden/>
    <w:unhideWhenUsed/>
    <w:rsid w:val="00961991"/>
    <w:pPr>
      <w:spacing w:line="240" w:lineRule="auto"/>
    </w:pPr>
    <w:rPr>
      <w:sz w:val="24"/>
      <w:szCs w:val="24"/>
    </w:rPr>
  </w:style>
  <w:style w:type="character" w:customStyle="1" w:styleId="CommentTextChar">
    <w:name w:val="Comment Text Char"/>
    <w:basedOn w:val="DefaultParagraphFont"/>
    <w:link w:val="CommentText"/>
    <w:uiPriority w:val="99"/>
    <w:semiHidden/>
    <w:rsid w:val="00961991"/>
    <w:rPr>
      <w:sz w:val="24"/>
      <w:szCs w:val="24"/>
    </w:rPr>
  </w:style>
  <w:style w:type="paragraph" w:styleId="CommentSubject">
    <w:name w:val="annotation subject"/>
    <w:basedOn w:val="CommentText"/>
    <w:next w:val="CommentText"/>
    <w:link w:val="CommentSubjectChar"/>
    <w:uiPriority w:val="99"/>
    <w:semiHidden/>
    <w:unhideWhenUsed/>
    <w:rsid w:val="00961991"/>
    <w:rPr>
      <w:b/>
      <w:bCs/>
      <w:sz w:val="20"/>
      <w:szCs w:val="20"/>
    </w:rPr>
  </w:style>
  <w:style w:type="character" w:customStyle="1" w:styleId="CommentSubjectChar">
    <w:name w:val="Comment Subject Char"/>
    <w:basedOn w:val="CommentTextChar"/>
    <w:link w:val="CommentSubject"/>
    <w:uiPriority w:val="99"/>
    <w:semiHidden/>
    <w:rsid w:val="00961991"/>
    <w:rPr>
      <w:b/>
      <w:bCs/>
      <w:sz w:val="20"/>
      <w:szCs w:val="20"/>
    </w:rPr>
  </w:style>
  <w:style w:type="character" w:styleId="FollowedHyperlink">
    <w:name w:val="FollowedHyperlink"/>
    <w:basedOn w:val="DefaultParagraphFont"/>
    <w:uiPriority w:val="99"/>
    <w:semiHidden/>
    <w:unhideWhenUsed/>
    <w:rsid w:val="00C37038"/>
    <w:rPr>
      <w:color w:val="800080" w:themeColor="followedHyperlink"/>
      <w:u w:val="single"/>
    </w:rPr>
  </w:style>
  <w:style w:type="character" w:customStyle="1" w:styleId="UnresolvedMention1">
    <w:name w:val="Unresolved Mention1"/>
    <w:basedOn w:val="DefaultParagraphFont"/>
    <w:uiPriority w:val="99"/>
    <w:semiHidden/>
    <w:unhideWhenUsed/>
    <w:rsid w:val="00BC68E7"/>
    <w:rPr>
      <w:color w:val="605E5C"/>
      <w:shd w:val="clear" w:color="auto" w:fill="E1DFDD"/>
    </w:rPr>
  </w:style>
  <w:style w:type="paragraph" w:styleId="ListParagraph">
    <w:name w:val="List Paragraph"/>
    <w:basedOn w:val="Normal"/>
    <w:uiPriority w:val="34"/>
    <w:qFormat/>
    <w:rsid w:val="00E5135E"/>
    <w:pPr>
      <w:ind w:left="720"/>
      <w:contextualSpacing/>
    </w:pPr>
  </w:style>
  <w:style w:type="character" w:styleId="UnresolvedMention">
    <w:name w:val="Unresolved Mention"/>
    <w:basedOn w:val="DefaultParagraphFont"/>
    <w:uiPriority w:val="99"/>
    <w:semiHidden/>
    <w:unhideWhenUsed/>
    <w:rsid w:val="00540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2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cmanchesterfest.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earch-impact@sal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impact@salford.ac.uk" TargetMode="External"/><Relationship Id="rId5" Type="http://schemas.openxmlformats.org/officeDocument/2006/relationships/footnotes" Target="footnotes.xml"/><Relationship Id="rId10" Type="http://schemas.openxmlformats.org/officeDocument/2006/relationships/hyperlink" Target="https://esrc.ukri.org/public-engagement/festival-of-social-science/about-the-festiva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Chadwick</dc:creator>
  <cp:lastModifiedBy>Emma Sutton</cp:lastModifiedBy>
  <cp:revision>48</cp:revision>
  <dcterms:created xsi:type="dcterms:W3CDTF">2017-03-13T14:09:00Z</dcterms:created>
  <dcterms:modified xsi:type="dcterms:W3CDTF">2021-06-10T08:51:00Z</dcterms:modified>
</cp:coreProperties>
</file>